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84" w:rsidRDefault="00953784" w:rsidP="0048764D">
      <w:pPr>
        <w:spacing w:before="120" w:after="0" w:line="240" w:lineRule="auto"/>
        <w:jc w:val="center"/>
        <w:rPr>
          <w:rFonts w:ascii="Gill Sans MT" w:hAnsi="Gill Sans MT"/>
          <w:b/>
          <w:sz w:val="24"/>
          <w:szCs w:val="24"/>
        </w:rPr>
      </w:pPr>
    </w:p>
    <w:p w:rsidR="00953784" w:rsidRDefault="00953784" w:rsidP="0048764D">
      <w:pPr>
        <w:spacing w:before="120" w:after="0" w:line="240" w:lineRule="auto"/>
        <w:jc w:val="center"/>
        <w:rPr>
          <w:rFonts w:ascii="Gill Sans MT" w:hAnsi="Gill Sans MT"/>
          <w:b/>
          <w:sz w:val="24"/>
          <w:szCs w:val="24"/>
        </w:rPr>
      </w:pPr>
    </w:p>
    <w:p w:rsidR="0048764D" w:rsidRPr="00B01D27" w:rsidRDefault="0048764D" w:rsidP="0048764D">
      <w:pPr>
        <w:spacing w:before="120" w:after="0" w:line="240" w:lineRule="auto"/>
        <w:jc w:val="center"/>
        <w:rPr>
          <w:rFonts w:ascii="Gill Sans MT" w:hAnsi="Gill Sans MT"/>
          <w:b/>
          <w:sz w:val="24"/>
          <w:szCs w:val="24"/>
        </w:rPr>
      </w:pPr>
      <w:r w:rsidRPr="00B01D27">
        <w:rPr>
          <w:rFonts w:ascii="Gill Sans MT" w:hAnsi="Gill Sans MT"/>
          <w:b/>
          <w:sz w:val="24"/>
          <w:szCs w:val="24"/>
        </w:rPr>
        <w:t xml:space="preserve">PRILIKA ZA PRIJAVE NA IMPAKT INKUBATOR </w:t>
      </w:r>
      <w:r>
        <w:rPr>
          <w:rFonts w:ascii="Gill Sans MT" w:hAnsi="Gill Sans MT"/>
          <w:b/>
          <w:sz w:val="24"/>
          <w:szCs w:val="24"/>
        </w:rPr>
        <w:t xml:space="preserve">SAPNA </w:t>
      </w:r>
      <w:r w:rsidRPr="00B01D27">
        <w:rPr>
          <w:rFonts w:ascii="Gill Sans MT" w:hAnsi="Gill Sans MT"/>
          <w:b/>
          <w:sz w:val="24"/>
          <w:szCs w:val="24"/>
        </w:rPr>
        <w:t xml:space="preserve"> OTVORENA DO </w:t>
      </w:r>
      <w:r>
        <w:rPr>
          <w:rFonts w:ascii="Gill Sans MT" w:hAnsi="Gill Sans MT"/>
          <w:b/>
          <w:sz w:val="24"/>
          <w:szCs w:val="24"/>
        </w:rPr>
        <w:t>26</w:t>
      </w:r>
      <w:r w:rsidRPr="00B01D27">
        <w:rPr>
          <w:rFonts w:ascii="Gill Sans MT" w:hAnsi="Gill Sans MT"/>
          <w:b/>
          <w:sz w:val="24"/>
          <w:szCs w:val="24"/>
        </w:rPr>
        <w:t>.05.2021.</w:t>
      </w:r>
    </w:p>
    <w:p w:rsidR="0048764D" w:rsidRDefault="0048764D" w:rsidP="00233A6A">
      <w:pPr>
        <w:shd w:val="clear" w:color="auto" w:fill="E5DFEC" w:themeFill="accent4" w:themeFillTint="33"/>
        <w:spacing w:before="120" w:after="0" w:line="240" w:lineRule="auto"/>
        <w:jc w:val="center"/>
        <w:rPr>
          <w:rFonts w:ascii="Gill Sans MT" w:hAnsi="Gill Sans MT"/>
          <w:b/>
        </w:rPr>
      </w:pPr>
      <w:r>
        <w:rPr>
          <w:rFonts w:ascii="Gill Sans MT" w:hAnsi="Gill Sans MT"/>
          <w:b/>
        </w:rPr>
        <w:t>Imaš između 18 i 35 godina i dolaziš sa područja Općine Sapna?</w:t>
      </w:r>
    </w:p>
    <w:p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Želiš ojačati vlastite p</w:t>
      </w:r>
      <w:r w:rsidR="00B21030">
        <w:rPr>
          <w:rFonts w:ascii="Gill Sans MT" w:hAnsi="Gill Sans MT"/>
          <w:b/>
        </w:rPr>
        <w:t>re</w:t>
      </w:r>
      <w:r w:rsidRPr="00D32844">
        <w:rPr>
          <w:rFonts w:ascii="Gill Sans MT" w:hAnsi="Gill Sans MT"/>
          <w:b/>
        </w:rPr>
        <w:t>duzetničke vještine?</w:t>
      </w:r>
    </w:p>
    <w:p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Procijeniti izvodljivost poslovne ideje i naučiti izraditi poslovni plan?</w:t>
      </w:r>
    </w:p>
    <w:p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Dobiti finansijsku podršku za realizaciju poslovne ideje?</w:t>
      </w:r>
    </w:p>
    <w:p w:rsidR="00233A6A" w:rsidRPr="00237D64" w:rsidRDefault="00233A6A" w:rsidP="00233A6A">
      <w:pPr>
        <w:shd w:val="clear" w:color="auto" w:fill="E5DFEC" w:themeFill="accent4" w:themeFillTint="33"/>
        <w:spacing w:before="120" w:after="0" w:line="240" w:lineRule="auto"/>
        <w:jc w:val="center"/>
        <w:rPr>
          <w:rFonts w:ascii="Gill Sans MT" w:hAnsi="Gill Sans MT"/>
          <w:b/>
        </w:rPr>
      </w:pPr>
      <w:r w:rsidRPr="00237D64">
        <w:rPr>
          <w:rFonts w:ascii="Gill Sans MT" w:hAnsi="Gill Sans MT"/>
          <w:b/>
        </w:rPr>
        <w:t xml:space="preserve">Pokrenuti </w:t>
      </w:r>
      <w:r w:rsidR="00D32844" w:rsidRPr="00237D64">
        <w:rPr>
          <w:rFonts w:ascii="Gill Sans MT" w:hAnsi="Gill Sans MT"/>
          <w:b/>
        </w:rPr>
        <w:t xml:space="preserve">ili unaprijediti </w:t>
      </w:r>
      <w:r w:rsidRPr="00237D64">
        <w:rPr>
          <w:rFonts w:ascii="Gill Sans MT" w:hAnsi="Gill Sans MT"/>
          <w:b/>
        </w:rPr>
        <w:t>vlastiti</w:t>
      </w:r>
      <w:r w:rsidR="00D32844" w:rsidRPr="00237D64">
        <w:rPr>
          <w:rFonts w:ascii="Gill Sans MT" w:hAnsi="Gill Sans MT"/>
          <w:b/>
        </w:rPr>
        <w:t xml:space="preserve"> start-up</w:t>
      </w:r>
      <w:r w:rsidRPr="00237D64">
        <w:rPr>
          <w:rFonts w:ascii="Gill Sans MT" w:hAnsi="Gill Sans MT"/>
          <w:b/>
        </w:rPr>
        <w:t xml:space="preserve"> biznis?</w:t>
      </w:r>
    </w:p>
    <w:p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Dobiti podršku stručnjaka iz različit</w:t>
      </w:r>
      <w:r w:rsidR="00237D64">
        <w:rPr>
          <w:rFonts w:ascii="Gill Sans MT" w:hAnsi="Gill Sans MT"/>
          <w:b/>
        </w:rPr>
        <w:t>ih</w:t>
      </w:r>
      <w:r w:rsidRPr="00D32844">
        <w:rPr>
          <w:rFonts w:ascii="Gill Sans MT" w:hAnsi="Gill Sans MT"/>
          <w:b/>
        </w:rPr>
        <w:t xml:space="preserve"> oblasti i mentora u rastu i razvoju biznisa?</w:t>
      </w:r>
    </w:p>
    <w:p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Upoznati se i umrežiti sa drugim preduzetnicim</w:t>
      </w:r>
      <w:r w:rsidR="002C1620" w:rsidRPr="00D32844">
        <w:rPr>
          <w:rFonts w:ascii="Gill Sans MT" w:hAnsi="Gill Sans MT"/>
          <w:b/>
        </w:rPr>
        <w:t>a</w:t>
      </w:r>
      <w:r w:rsidRPr="00D32844">
        <w:rPr>
          <w:rFonts w:ascii="Gill Sans MT" w:hAnsi="Gill Sans MT"/>
          <w:b/>
        </w:rPr>
        <w:t>?</w:t>
      </w:r>
    </w:p>
    <w:p w:rsidR="00233A6A" w:rsidRPr="00D32844" w:rsidRDefault="00233A6A" w:rsidP="00233A6A">
      <w:pPr>
        <w:shd w:val="clear" w:color="auto" w:fill="E5DFEC" w:themeFill="accent4" w:themeFillTint="33"/>
        <w:spacing w:before="120" w:after="0" w:line="240" w:lineRule="auto"/>
        <w:jc w:val="center"/>
        <w:rPr>
          <w:rFonts w:ascii="Gill Sans MT" w:hAnsi="Gill Sans MT"/>
          <w:b/>
        </w:rPr>
      </w:pPr>
    </w:p>
    <w:p w:rsidR="00233A6A" w:rsidRPr="00D32844" w:rsidRDefault="00233A6A" w:rsidP="00233A6A">
      <w:pPr>
        <w:shd w:val="clear" w:color="auto" w:fill="E5DFEC" w:themeFill="accent4" w:themeFillTint="33"/>
        <w:spacing w:before="120" w:after="0" w:line="240" w:lineRule="auto"/>
        <w:jc w:val="center"/>
        <w:rPr>
          <w:rFonts w:ascii="Gill Sans MT" w:hAnsi="Gill Sans MT"/>
          <w:b/>
        </w:rPr>
      </w:pPr>
      <w:r w:rsidRPr="00D32844">
        <w:rPr>
          <w:rFonts w:ascii="Gill Sans MT" w:hAnsi="Gill Sans MT"/>
          <w:b/>
        </w:rPr>
        <w:t xml:space="preserve"> prijavi se na:</w:t>
      </w:r>
    </w:p>
    <w:p w:rsidR="00D32844" w:rsidRDefault="00233A6A" w:rsidP="00D32844">
      <w:pPr>
        <w:spacing w:before="120" w:after="0"/>
        <w:jc w:val="center"/>
        <w:rPr>
          <w:rFonts w:ascii="Gill Sans MT" w:hAnsi="Gill Sans MT"/>
          <w:b/>
          <w:sz w:val="40"/>
          <w:szCs w:val="40"/>
        </w:rPr>
      </w:pPr>
      <w:r w:rsidRPr="00233A6A">
        <w:rPr>
          <w:rFonts w:ascii="Gill Sans MT" w:hAnsi="Gill Sans MT"/>
          <w:b/>
          <w:sz w:val="40"/>
          <w:szCs w:val="40"/>
        </w:rPr>
        <w:t xml:space="preserve">JAVNI POZIV ZA UČEŠĆE U </w:t>
      </w:r>
      <w:r w:rsidR="00AD564F">
        <w:rPr>
          <w:rFonts w:ascii="Gill Sans MT" w:hAnsi="Gill Sans MT"/>
          <w:b/>
          <w:sz w:val="40"/>
          <w:szCs w:val="40"/>
        </w:rPr>
        <w:t>IMPAKT</w:t>
      </w:r>
      <w:r w:rsidRPr="00233A6A">
        <w:rPr>
          <w:rFonts w:ascii="Gill Sans MT" w:hAnsi="Gill Sans MT"/>
          <w:b/>
          <w:sz w:val="40"/>
          <w:szCs w:val="40"/>
        </w:rPr>
        <w:t xml:space="preserve"> INKUBATORU POSLOVNIH IDEJA </w:t>
      </w:r>
    </w:p>
    <w:p w:rsidR="00233A6A" w:rsidRPr="00D32844" w:rsidRDefault="00B441DE" w:rsidP="00D32844">
      <w:pPr>
        <w:spacing w:after="0"/>
        <w:jc w:val="center"/>
        <w:rPr>
          <w:rFonts w:ascii="Gill Sans MT" w:hAnsi="Gill Sans MT"/>
          <w:b/>
          <w:color w:val="A6A6A6" w:themeColor="background1" w:themeShade="A6"/>
          <w:sz w:val="40"/>
          <w:szCs w:val="40"/>
        </w:rPr>
      </w:pPr>
      <w:r>
        <w:rPr>
          <w:rFonts w:ascii="Gill Sans MT" w:hAnsi="Gill Sans MT"/>
          <w:b/>
          <w:color w:val="A6A6A6" w:themeColor="background1" w:themeShade="A6"/>
          <w:sz w:val="40"/>
          <w:szCs w:val="40"/>
        </w:rPr>
        <w:t>SAPNA</w:t>
      </w:r>
    </w:p>
    <w:p w:rsidR="00C03DB5" w:rsidRDefault="00421E6E">
      <w:pPr>
        <w:rPr>
          <w:b/>
          <w:sz w:val="24"/>
          <w:szCs w:val="24"/>
          <w:u w:val="single"/>
        </w:rPr>
      </w:pPr>
      <w:r>
        <w:rPr>
          <w:b/>
          <w:sz w:val="24"/>
          <w:szCs w:val="24"/>
          <w:u w:val="single"/>
        </w:rPr>
        <w:t>Uvodne informacije</w:t>
      </w:r>
    </w:p>
    <w:p w:rsidR="00233A6A" w:rsidRPr="002C1620" w:rsidRDefault="00AD564F" w:rsidP="00233A6A">
      <w:pPr>
        <w:jc w:val="both"/>
        <w:rPr>
          <w:rFonts w:ascii="Gill Sans MT" w:eastAsia="Times New Roman" w:hAnsi="Gill Sans MT" w:cs="Arial"/>
          <w:noProof/>
          <w:color w:val="000000"/>
        </w:rPr>
      </w:pPr>
      <w:bookmarkStart w:id="0" w:name="_Hlk41986886"/>
      <w:r w:rsidRPr="005F147F">
        <w:rPr>
          <w:rFonts w:ascii="Gill Sans MT" w:eastAsia="Arial Unicode MS" w:hAnsi="Gill Sans MT" w:cs="Arial Unicode MS"/>
        </w:rPr>
        <w:t xml:space="preserve">Investicijska fondacija IMPAKT Sarajevo i Projekat zapošljavanja mladih (YEP), koji se realizira uz podršku Vlada Švicarske,  a koji </w:t>
      </w:r>
      <w:r>
        <w:rPr>
          <w:rFonts w:ascii="Gill Sans MT" w:eastAsia="Arial Unicode MS" w:hAnsi="Gill Sans MT" w:cs="Arial Unicode MS"/>
        </w:rPr>
        <w:t>su</w:t>
      </w:r>
      <w:r w:rsidRPr="005F147F">
        <w:rPr>
          <w:rFonts w:ascii="Gill Sans MT" w:eastAsia="Arial Unicode MS" w:hAnsi="Gill Sans MT" w:cs="Arial Unicode MS"/>
        </w:rPr>
        <w:t xml:space="preserve"> u periodu 2018.-2020. godine u saradnji sa preko 40 lokalnih zajednica </w:t>
      </w:r>
      <w:r>
        <w:rPr>
          <w:rFonts w:ascii="Gill Sans MT" w:eastAsia="Arial Unicode MS" w:hAnsi="Gill Sans MT" w:cs="Arial Unicode MS"/>
        </w:rPr>
        <w:t>i</w:t>
      </w:r>
      <w:r w:rsidRPr="005F147F">
        <w:rPr>
          <w:rFonts w:ascii="Gill Sans MT" w:eastAsia="Arial Unicode MS" w:hAnsi="Gill Sans MT" w:cs="Arial Unicode MS"/>
        </w:rPr>
        <w:t xml:space="preserve"> javnih službi za zapošljavanje  u BiH realizira</w:t>
      </w:r>
      <w:r>
        <w:rPr>
          <w:rFonts w:ascii="Gill Sans MT" w:eastAsia="Arial Unicode MS" w:hAnsi="Gill Sans MT" w:cs="Arial Unicode MS"/>
        </w:rPr>
        <w:t>li</w:t>
      </w:r>
      <w:r w:rsidRPr="005F147F">
        <w:rPr>
          <w:rFonts w:ascii="Gill Sans MT" w:eastAsia="Arial Unicode MS" w:hAnsi="Gill Sans MT" w:cs="Arial Unicode MS"/>
        </w:rPr>
        <w:t xml:space="preserve"> YEP  inkubator poslovnih ideja u kojem je podržano osnivanje preko 200 novih poslovnih poduhvata širom BiH, nastavlja</w:t>
      </w:r>
      <w:r>
        <w:rPr>
          <w:rFonts w:ascii="Gill Sans MT" w:eastAsia="Arial Unicode MS" w:hAnsi="Gill Sans MT" w:cs="Arial Unicode MS"/>
        </w:rPr>
        <w:t>ju</w:t>
      </w:r>
      <w:r w:rsidRPr="005F147F">
        <w:rPr>
          <w:rFonts w:ascii="Gill Sans MT" w:eastAsia="Arial Unicode MS" w:hAnsi="Gill Sans MT" w:cs="Arial Unicode MS"/>
        </w:rPr>
        <w:t xml:space="preserve"> realizaciju aktivnosti koje se odnose na podršku razvoju preduzetništva i očuvanju radnih mjesta preduzetnika i malih preduzeća, a u saradnji sa lokalnim zajednicama, kantonima i službama za zapošljavanje u Bosni i Hercegovini. </w:t>
      </w:r>
      <w:r w:rsidR="00233A6A" w:rsidRPr="002C1620">
        <w:rPr>
          <w:rFonts w:ascii="Gill Sans MT" w:eastAsia="Times New Roman" w:hAnsi="Gill Sans MT" w:cs="Arial"/>
          <w:noProof/>
          <w:color w:val="000000"/>
        </w:rPr>
        <w:t>Više informacija o YEP</w:t>
      </w:r>
      <w:r w:rsidR="00771D65">
        <w:rPr>
          <w:rFonts w:ascii="Gill Sans MT" w:eastAsia="Times New Roman" w:hAnsi="Gill Sans MT" w:cs="Arial"/>
          <w:noProof/>
          <w:color w:val="000000"/>
        </w:rPr>
        <w:t>/IMPAKT</w:t>
      </w:r>
      <w:r w:rsidR="00233A6A" w:rsidRPr="002C1620">
        <w:rPr>
          <w:rFonts w:ascii="Gill Sans MT" w:eastAsia="Times New Roman" w:hAnsi="Gill Sans MT" w:cs="Arial"/>
          <w:noProof/>
          <w:color w:val="000000"/>
        </w:rPr>
        <w:t xml:space="preserve"> inkubatoru poslovnih ideja dostupno je na </w:t>
      </w:r>
      <w:hyperlink r:id="rId8" w:history="1">
        <w:r w:rsidR="00233A6A" w:rsidRPr="002C1620">
          <w:rPr>
            <w:rStyle w:val="Hiperveza"/>
            <w:rFonts w:ascii="Gill Sans MT" w:eastAsia="Times New Roman" w:hAnsi="Gill Sans MT" w:cs="Arial"/>
            <w:noProof/>
          </w:rPr>
          <w:t>www.impakt.ba</w:t>
        </w:r>
      </w:hyperlink>
    </w:p>
    <w:bookmarkEnd w:id="0"/>
    <w:p w:rsidR="00AD564F" w:rsidRPr="00080D8B" w:rsidRDefault="00AD564F" w:rsidP="00AD564F">
      <w:pPr>
        <w:jc w:val="both"/>
        <w:rPr>
          <w:rFonts w:ascii="Gill Sans MT" w:hAnsi="Gill Sans MT" w:cs="Arial"/>
          <w:lang w:val="hr-HR"/>
        </w:rPr>
      </w:pPr>
      <w:r w:rsidRPr="00080D8B">
        <w:rPr>
          <w:rFonts w:ascii="Gill Sans MT" w:hAnsi="Gill Sans MT" w:cs="Arial"/>
          <w:lang w:val="hr-HR"/>
        </w:rPr>
        <w:t>U sklopu zajedničke saradnje</w:t>
      </w:r>
      <w:r>
        <w:rPr>
          <w:rFonts w:ascii="Gill Sans MT" w:hAnsi="Gill Sans MT" w:cs="Arial"/>
          <w:lang w:val="hr-HR"/>
        </w:rPr>
        <w:t xml:space="preserve"> između </w:t>
      </w:r>
      <w:r w:rsidR="004471E9">
        <w:rPr>
          <w:rFonts w:ascii="Gill Sans MT" w:hAnsi="Gill Sans MT" w:cs="Arial"/>
          <w:lang w:val="hr-HR"/>
        </w:rPr>
        <w:t xml:space="preserve">Ministarstva za kulturu, sport i mlade Tuzlanskog kantona, </w:t>
      </w:r>
      <w:r>
        <w:rPr>
          <w:rFonts w:ascii="Gill Sans MT" w:hAnsi="Gill Sans MT" w:cs="Arial"/>
          <w:lang w:val="hr-HR"/>
        </w:rPr>
        <w:t>Investicijske fondacije IMPAKT</w:t>
      </w:r>
      <w:r w:rsidR="004471E9">
        <w:rPr>
          <w:rFonts w:ascii="Gill Sans MT" w:hAnsi="Gill Sans MT" w:cs="Arial"/>
          <w:lang w:val="hr-HR"/>
        </w:rPr>
        <w:t>, JU Služba za zapošljavanje Tuzlanskog kantona</w:t>
      </w:r>
      <w:r>
        <w:rPr>
          <w:rFonts w:ascii="Gill Sans MT" w:hAnsi="Gill Sans MT" w:cs="Arial"/>
          <w:lang w:val="hr-HR"/>
        </w:rPr>
        <w:t xml:space="preserve"> i </w:t>
      </w:r>
      <w:r w:rsidR="004471E9">
        <w:rPr>
          <w:rFonts w:ascii="Gill Sans MT" w:hAnsi="Gill Sans MT" w:cs="Arial"/>
          <w:lang w:val="hr-HR"/>
        </w:rPr>
        <w:t xml:space="preserve">Općine </w:t>
      </w:r>
      <w:r w:rsidR="00B441DE">
        <w:rPr>
          <w:rFonts w:ascii="Gill Sans MT" w:hAnsi="Gill Sans MT" w:cs="Arial"/>
          <w:lang w:val="hr-HR"/>
        </w:rPr>
        <w:t xml:space="preserve">Sapna </w:t>
      </w:r>
      <w:r>
        <w:rPr>
          <w:rFonts w:ascii="Gill Sans MT" w:hAnsi="Gill Sans MT" w:cs="Arial"/>
          <w:lang w:val="hr-HR"/>
        </w:rPr>
        <w:t xml:space="preserve">u 2021. godini realizirati će se program IMPAKT inkubator poslovnih ideja koji će, između ostalog, obuhvatiti </w:t>
      </w:r>
      <w:r w:rsidRPr="00080D8B">
        <w:rPr>
          <w:rFonts w:ascii="Gill Sans MT" w:hAnsi="Gill Sans MT" w:cs="Arial"/>
          <w:lang w:val="hr-HR"/>
        </w:rPr>
        <w:t>program p</w:t>
      </w:r>
      <w:r>
        <w:rPr>
          <w:rFonts w:ascii="Gill Sans MT" w:hAnsi="Gill Sans MT" w:cs="Arial"/>
          <w:lang w:val="hr-HR"/>
        </w:rPr>
        <w:t>re</w:t>
      </w:r>
      <w:r w:rsidRPr="00080D8B">
        <w:rPr>
          <w:rFonts w:ascii="Gill Sans MT" w:hAnsi="Gill Sans MT" w:cs="Arial"/>
          <w:lang w:val="hr-HR"/>
        </w:rPr>
        <w:t>duzetničke obuke</w:t>
      </w:r>
      <w:r>
        <w:rPr>
          <w:rFonts w:ascii="Gill Sans MT" w:hAnsi="Gill Sans MT" w:cs="Arial"/>
          <w:lang w:val="hr-HR"/>
        </w:rPr>
        <w:t xml:space="preserve"> za minimalno </w:t>
      </w:r>
      <w:r w:rsidR="00F51704">
        <w:rPr>
          <w:rFonts w:ascii="Gill Sans MT" w:hAnsi="Gill Sans MT" w:cs="Arial"/>
          <w:lang w:val="hr-HR"/>
        </w:rPr>
        <w:t>15</w:t>
      </w:r>
      <w:r w:rsidR="004471E9">
        <w:rPr>
          <w:rFonts w:ascii="Gill Sans MT" w:hAnsi="Gill Sans MT" w:cs="Arial"/>
          <w:lang w:val="hr-HR"/>
        </w:rPr>
        <w:t xml:space="preserve"> mladih osoba </w:t>
      </w:r>
      <w:r>
        <w:rPr>
          <w:rFonts w:ascii="Gill Sans MT" w:hAnsi="Gill Sans MT" w:cs="Arial"/>
          <w:lang w:val="hr-HR"/>
        </w:rPr>
        <w:t xml:space="preserve">sa područja </w:t>
      </w:r>
      <w:r w:rsidR="004471E9">
        <w:rPr>
          <w:rFonts w:ascii="Gill Sans MT" w:hAnsi="Gill Sans MT" w:cs="Arial"/>
          <w:lang w:val="hr-HR"/>
        </w:rPr>
        <w:t xml:space="preserve">Općine </w:t>
      </w:r>
      <w:r w:rsidR="00B441DE">
        <w:rPr>
          <w:rFonts w:ascii="Gill Sans MT" w:hAnsi="Gill Sans MT" w:cs="Arial"/>
          <w:lang w:val="hr-HR"/>
        </w:rPr>
        <w:t>Sapna</w:t>
      </w:r>
      <w:r w:rsidRPr="00080D8B">
        <w:rPr>
          <w:rFonts w:ascii="Gill Sans MT" w:hAnsi="Gill Sans MT" w:cs="Arial"/>
          <w:lang w:val="hr-HR"/>
        </w:rPr>
        <w:t xml:space="preserve"> te finansijsku, stručnu i mentorsku podršku za </w:t>
      </w:r>
      <w:r w:rsidR="00F51704">
        <w:rPr>
          <w:rFonts w:ascii="Gill Sans MT" w:hAnsi="Gill Sans MT" w:cs="Arial"/>
          <w:lang w:val="hr-HR"/>
        </w:rPr>
        <w:t xml:space="preserve">do </w:t>
      </w:r>
      <w:r w:rsidR="00B441DE">
        <w:rPr>
          <w:rFonts w:ascii="Gill Sans MT" w:hAnsi="Gill Sans MT" w:cs="Arial"/>
          <w:lang w:val="hr-HR"/>
        </w:rPr>
        <w:t>4</w:t>
      </w:r>
      <w:r w:rsidRPr="00080D8B">
        <w:rPr>
          <w:rFonts w:ascii="Gill Sans MT" w:hAnsi="Gill Sans MT" w:cs="Arial"/>
          <w:lang w:val="hr-HR"/>
        </w:rPr>
        <w:t xml:space="preserve"> nov</w:t>
      </w:r>
      <w:r w:rsidR="00F51704">
        <w:rPr>
          <w:rFonts w:ascii="Gill Sans MT" w:hAnsi="Gill Sans MT" w:cs="Arial"/>
          <w:lang w:val="hr-HR"/>
        </w:rPr>
        <w:t>a</w:t>
      </w:r>
      <w:r w:rsidRPr="00080D8B">
        <w:rPr>
          <w:rFonts w:ascii="Gill Sans MT" w:hAnsi="Gill Sans MT" w:cs="Arial"/>
          <w:lang w:val="hr-HR"/>
        </w:rPr>
        <w:t xml:space="preserve"> poslovn</w:t>
      </w:r>
      <w:r w:rsidR="00F51704">
        <w:rPr>
          <w:rFonts w:ascii="Gill Sans MT" w:hAnsi="Gill Sans MT" w:cs="Arial"/>
          <w:lang w:val="hr-HR"/>
        </w:rPr>
        <w:t>a</w:t>
      </w:r>
      <w:r w:rsidRPr="00080D8B">
        <w:rPr>
          <w:rFonts w:ascii="Gill Sans MT" w:hAnsi="Gill Sans MT" w:cs="Arial"/>
          <w:lang w:val="hr-HR"/>
        </w:rPr>
        <w:t xml:space="preserve"> poduhvata na području </w:t>
      </w:r>
      <w:r w:rsidR="004471E9">
        <w:rPr>
          <w:rFonts w:ascii="Gill Sans MT" w:hAnsi="Gill Sans MT" w:cs="Arial"/>
          <w:lang w:val="hr-HR"/>
        </w:rPr>
        <w:t>Općine</w:t>
      </w:r>
      <w:r>
        <w:rPr>
          <w:rFonts w:ascii="Gill Sans MT" w:hAnsi="Gill Sans MT" w:cs="Arial"/>
          <w:lang w:val="hr-HR"/>
        </w:rPr>
        <w:t xml:space="preserve">.  Program se realizuje uz podršku Švicarske agencije za razvoj i saradnju (SDC). </w:t>
      </w:r>
    </w:p>
    <w:p w:rsidR="00F51A58" w:rsidRPr="002C1620" w:rsidRDefault="00D32844" w:rsidP="00233A6A">
      <w:pPr>
        <w:jc w:val="both"/>
        <w:rPr>
          <w:rFonts w:ascii="Gill Sans MT" w:hAnsi="Gill Sans MT" w:cs="Arial"/>
          <w:lang w:val="hr-HR"/>
        </w:rPr>
      </w:pPr>
      <w:r>
        <w:rPr>
          <w:rFonts w:ascii="Gill Sans MT" w:hAnsi="Gill Sans MT" w:cs="Arial"/>
          <w:lang w:val="hr-HR"/>
        </w:rPr>
        <w:t xml:space="preserve">Predmetni Javni poziv raspisuje se u svrhu prijava za </w:t>
      </w:r>
      <w:r w:rsidR="00F51A58" w:rsidRPr="002C1620">
        <w:rPr>
          <w:rFonts w:ascii="Gill Sans MT" w:hAnsi="Gill Sans MT" w:cs="Arial"/>
          <w:lang w:val="hr-HR"/>
        </w:rPr>
        <w:t>učešće u</w:t>
      </w:r>
      <w:r>
        <w:rPr>
          <w:rFonts w:ascii="Gill Sans MT" w:hAnsi="Gill Sans MT" w:cs="Arial"/>
          <w:lang w:val="hr-HR"/>
        </w:rPr>
        <w:t xml:space="preserve"> programu razvoja preduzetništva </w:t>
      </w:r>
      <w:r w:rsidR="00AD564F">
        <w:rPr>
          <w:rFonts w:ascii="Gill Sans MT" w:hAnsi="Gill Sans MT" w:cs="Arial"/>
          <w:lang w:val="hr-HR"/>
        </w:rPr>
        <w:t>IMPAKT</w:t>
      </w:r>
      <w:r w:rsidR="00F51A58" w:rsidRPr="002C1620">
        <w:rPr>
          <w:rFonts w:ascii="Gill Sans MT" w:hAnsi="Gill Sans MT" w:cs="Arial"/>
          <w:lang w:val="hr-HR"/>
        </w:rPr>
        <w:t xml:space="preserve"> inkubator poslovnih ideja 202</w:t>
      </w:r>
      <w:r w:rsidR="00AD564F">
        <w:rPr>
          <w:rFonts w:ascii="Gill Sans MT" w:hAnsi="Gill Sans MT" w:cs="Arial"/>
          <w:lang w:val="hr-HR"/>
        </w:rPr>
        <w:t>1</w:t>
      </w:r>
      <w:r w:rsidR="00F51A58" w:rsidRPr="002C1620">
        <w:rPr>
          <w:rFonts w:ascii="Gill Sans MT" w:hAnsi="Gill Sans MT" w:cs="Arial"/>
          <w:lang w:val="hr-HR"/>
        </w:rPr>
        <w:t xml:space="preserve">.  </w:t>
      </w:r>
    </w:p>
    <w:p w:rsidR="0021090B" w:rsidRPr="002C1620" w:rsidRDefault="0021090B" w:rsidP="00233A6A">
      <w:pPr>
        <w:jc w:val="both"/>
        <w:rPr>
          <w:rFonts w:ascii="Gill Sans MT" w:hAnsi="Gill Sans MT" w:cs="Arial"/>
          <w:b/>
          <w:bCs/>
          <w:u w:val="single"/>
          <w:lang w:val="hr-HR"/>
        </w:rPr>
      </w:pPr>
      <w:r w:rsidRPr="002C1620">
        <w:rPr>
          <w:rFonts w:ascii="Gill Sans MT" w:hAnsi="Gill Sans MT" w:cs="Arial"/>
          <w:b/>
          <w:bCs/>
          <w:u w:val="single"/>
          <w:lang w:val="hr-HR"/>
        </w:rPr>
        <w:t>Opis programa</w:t>
      </w:r>
    </w:p>
    <w:p w:rsidR="0021090B" w:rsidRPr="002C1620" w:rsidRDefault="00AD564F" w:rsidP="00233A6A">
      <w:pPr>
        <w:jc w:val="both"/>
        <w:rPr>
          <w:rFonts w:ascii="Gill Sans MT" w:hAnsi="Gill Sans MT" w:cs="Arial"/>
          <w:lang w:val="hr-HR"/>
        </w:rPr>
      </w:pPr>
      <w:r>
        <w:rPr>
          <w:rFonts w:ascii="Gill Sans MT" w:hAnsi="Gill Sans MT" w:cs="Arial"/>
          <w:lang w:val="hr-HR"/>
        </w:rPr>
        <w:t>IMPAKT</w:t>
      </w:r>
      <w:r w:rsidR="0021090B" w:rsidRPr="002C1620">
        <w:rPr>
          <w:rFonts w:ascii="Gill Sans MT" w:hAnsi="Gill Sans MT" w:cs="Arial"/>
          <w:lang w:val="hr-HR"/>
        </w:rPr>
        <w:t xml:space="preserve"> inkubator poslovnih ideja predstavlja sveobuhvatan program</w:t>
      </w:r>
      <w:r w:rsidR="00D32844">
        <w:rPr>
          <w:rFonts w:ascii="Gill Sans MT" w:hAnsi="Gill Sans MT" w:cs="Arial"/>
          <w:lang w:val="hr-HR"/>
        </w:rPr>
        <w:t xml:space="preserve"> inkubacije poslovnih ideja odnosno </w:t>
      </w:r>
      <w:r w:rsidR="0021090B" w:rsidRPr="002C1620">
        <w:rPr>
          <w:rFonts w:ascii="Gill Sans MT" w:hAnsi="Gill Sans MT" w:cs="Arial"/>
          <w:lang w:val="hr-HR"/>
        </w:rPr>
        <w:t xml:space="preserve"> podrške realizaciji poslovnih ideja i sastoji se iz slijedećih komponenti:</w:t>
      </w:r>
    </w:p>
    <w:p w:rsidR="00953784" w:rsidRPr="00953784" w:rsidRDefault="00953784" w:rsidP="00953784">
      <w:pPr>
        <w:pStyle w:val="Paragrafspiska"/>
        <w:jc w:val="both"/>
        <w:rPr>
          <w:rFonts w:ascii="Gill Sans MT" w:hAnsi="Gill Sans MT" w:cs="Arial"/>
          <w:lang w:val="hr-HR"/>
        </w:rPr>
      </w:pPr>
    </w:p>
    <w:p w:rsidR="0021090B" w:rsidRPr="002C1620" w:rsidRDefault="0021090B" w:rsidP="0021090B">
      <w:pPr>
        <w:pStyle w:val="Paragrafspiska"/>
        <w:numPr>
          <w:ilvl w:val="0"/>
          <w:numId w:val="1"/>
        </w:numPr>
        <w:jc w:val="both"/>
        <w:rPr>
          <w:rFonts w:ascii="Gill Sans MT" w:hAnsi="Gill Sans MT" w:cs="Arial"/>
          <w:lang w:val="hr-HR"/>
        </w:rPr>
      </w:pPr>
      <w:r w:rsidRPr="002C1620">
        <w:rPr>
          <w:rFonts w:ascii="Gill Sans MT" w:hAnsi="Gill Sans MT" w:cs="Arial"/>
          <w:i/>
          <w:iCs/>
          <w:u w:val="single"/>
          <w:lang w:val="hr-HR"/>
        </w:rPr>
        <w:t>Preduzetnička obuka</w:t>
      </w:r>
      <w:r w:rsidRPr="002C1620">
        <w:rPr>
          <w:rFonts w:ascii="Gill Sans MT" w:hAnsi="Gill Sans MT" w:cs="Arial"/>
          <w:lang w:val="hr-HR"/>
        </w:rPr>
        <w:t xml:space="preserve"> u trajanju od 6 dana</w:t>
      </w:r>
      <w:r w:rsidR="00AD22A4">
        <w:rPr>
          <w:rFonts w:ascii="Gill Sans MT" w:hAnsi="Gill Sans MT" w:cs="Arial"/>
          <w:lang w:val="hr-HR"/>
        </w:rPr>
        <w:t xml:space="preserve"> u</w:t>
      </w:r>
      <w:r w:rsidR="005A174C" w:rsidRPr="005A174C">
        <w:rPr>
          <w:rFonts w:ascii="Gill Sans MT" w:hAnsi="Gill Sans MT" w:cs="Arial"/>
          <w:lang w:val="hr-HR"/>
        </w:rPr>
        <w:t xml:space="preserve">periodu od maksimalno 2 </w:t>
      </w:r>
      <w:r w:rsidR="00AD22A4">
        <w:rPr>
          <w:rFonts w:ascii="Gill Sans MT" w:hAnsi="Gill Sans MT" w:cs="Arial"/>
          <w:lang w:val="hr-HR"/>
        </w:rPr>
        <w:t xml:space="preserve">mjeseca </w:t>
      </w:r>
      <w:r w:rsidRPr="002C1620">
        <w:rPr>
          <w:rFonts w:ascii="Gill Sans MT" w:hAnsi="Gill Sans MT" w:cs="Arial"/>
          <w:lang w:val="hr-HR"/>
        </w:rPr>
        <w:t>fokusirana na razvoj poslovnog plana i poslovnog modela te jačanj</w:t>
      </w:r>
      <w:r w:rsidR="00AD22A4">
        <w:rPr>
          <w:rFonts w:ascii="Gill Sans MT" w:hAnsi="Gill Sans MT" w:cs="Arial"/>
          <w:lang w:val="hr-HR"/>
        </w:rPr>
        <w:t>e preduzetničkih vještina</w:t>
      </w:r>
      <w:r w:rsidR="005A174C">
        <w:rPr>
          <w:rFonts w:ascii="Gill Sans MT" w:hAnsi="Gill Sans MT" w:cs="Arial"/>
          <w:lang w:val="hr-HR"/>
        </w:rPr>
        <w:t>,</w:t>
      </w:r>
      <w:r w:rsidR="005A174C" w:rsidRPr="002C1620">
        <w:rPr>
          <w:rFonts w:ascii="Gill Sans MT" w:hAnsi="Gill Sans MT" w:cs="Arial"/>
          <w:lang w:val="hr-HR"/>
        </w:rPr>
        <w:t>prilikom čega učesnici obuke imaju kontinuiranu stručnu i mentorsku podršku trenera u izradi zadataka i finalnoj izradi poslovnog plana i poslovnog modela.</w:t>
      </w:r>
    </w:p>
    <w:p w:rsidR="0021090B" w:rsidRPr="002C1620" w:rsidRDefault="0021090B" w:rsidP="0021090B">
      <w:pPr>
        <w:pStyle w:val="Paragrafspiska"/>
        <w:numPr>
          <w:ilvl w:val="0"/>
          <w:numId w:val="1"/>
        </w:numPr>
        <w:jc w:val="both"/>
        <w:rPr>
          <w:rFonts w:ascii="Gill Sans MT" w:hAnsi="Gill Sans MT" w:cs="Arial"/>
          <w:lang w:val="hr-HR"/>
        </w:rPr>
      </w:pPr>
      <w:r w:rsidRPr="002C1620">
        <w:rPr>
          <w:rFonts w:ascii="Gill Sans MT" w:hAnsi="Gill Sans MT" w:cs="Arial"/>
          <w:i/>
          <w:iCs/>
          <w:u w:val="single"/>
          <w:lang w:val="hr-HR"/>
        </w:rPr>
        <w:t xml:space="preserve">Priprema i realizacija prezentacije poslovnih ideja </w:t>
      </w:r>
      <w:r w:rsidR="00703748" w:rsidRPr="002C1620">
        <w:rPr>
          <w:rFonts w:ascii="Gill Sans MT" w:hAnsi="Gill Sans MT" w:cs="Arial"/>
          <w:lang w:val="hr-HR"/>
        </w:rPr>
        <w:t>pred stručnom komisijom za ocjenu poslovnih planova i poslovnih modela.</w:t>
      </w:r>
    </w:p>
    <w:p w:rsidR="0021090B" w:rsidRPr="002C1620" w:rsidRDefault="00703748" w:rsidP="0021090B">
      <w:pPr>
        <w:pStyle w:val="Paragrafspiska"/>
        <w:numPr>
          <w:ilvl w:val="0"/>
          <w:numId w:val="1"/>
        </w:numPr>
        <w:jc w:val="both"/>
        <w:rPr>
          <w:rFonts w:ascii="Gill Sans MT" w:hAnsi="Gill Sans MT" w:cs="Arial"/>
          <w:lang w:val="hr-HR"/>
        </w:rPr>
      </w:pPr>
      <w:r w:rsidRPr="002C1620">
        <w:rPr>
          <w:rFonts w:ascii="Gill Sans MT" w:hAnsi="Gill Sans MT" w:cs="Arial"/>
          <w:lang w:val="hr-HR"/>
        </w:rPr>
        <w:t>Dodjela</w:t>
      </w:r>
      <w:r w:rsidR="0021090B" w:rsidRPr="002C1620">
        <w:rPr>
          <w:rFonts w:ascii="Gill Sans MT" w:hAnsi="Gill Sans MT" w:cs="Arial"/>
          <w:i/>
          <w:iCs/>
          <w:u w:val="single"/>
          <w:lang w:val="hr-HR"/>
        </w:rPr>
        <w:t>bespovratne finansijske podrške</w:t>
      </w:r>
      <w:r w:rsidR="0021090B" w:rsidRPr="002C1620">
        <w:rPr>
          <w:rFonts w:ascii="Gill Sans MT" w:hAnsi="Gill Sans MT" w:cs="Arial"/>
          <w:lang w:val="hr-HR"/>
        </w:rPr>
        <w:t xml:space="preserve"> u iznosu do 5.000 KM za najbolje pozit</w:t>
      </w:r>
      <w:r w:rsidRPr="002C1620">
        <w:rPr>
          <w:rFonts w:ascii="Gill Sans MT" w:hAnsi="Gill Sans MT" w:cs="Arial"/>
          <w:lang w:val="hr-HR"/>
        </w:rPr>
        <w:t>iv</w:t>
      </w:r>
      <w:r w:rsidR="0021090B" w:rsidRPr="002C1620">
        <w:rPr>
          <w:rFonts w:ascii="Gill Sans MT" w:hAnsi="Gill Sans MT" w:cs="Arial"/>
          <w:lang w:val="hr-HR"/>
        </w:rPr>
        <w:t>no ocijenjene poslovne ideje (do</w:t>
      </w:r>
      <w:r w:rsidR="00B441DE">
        <w:rPr>
          <w:rFonts w:ascii="Gill Sans MT" w:hAnsi="Gill Sans MT" w:cs="Arial"/>
          <w:lang w:val="hr-HR"/>
        </w:rPr>
        <w:t>3</w:t>
      </w:r>
      <w:r w:rsidR="0021090B" w:rsidRPr="002C1620">
        <w:rPr>
          <w:rFonts w:ascii="Gill Sans MT" w:hAnsi="Gill Sans MT" w:cs="Arial"/>
          <w:lang w:val="hr-HR"/>
        </w:rPr>
        <w:t>poslovn</w:t>
      </w:r>
      <w:r w:rsidR="00F51704">
        <w:rPr>
          <w:rFonts w:ascii="Gill Sans MT" w:hAnsi="Gill Sans MT" w:cs="Arial"/>
          <w:lang w:val="hr-HR"/>
        </w:rPr>
        <w:t>e</w:t>
      </w:r>
      <w:r w:rsidR="0021090B" w:rsidRPr="002C1620">
        <w:rPr>
          <w:rFonts w:ascii="Gill Sans MT" w:hAnsi="Gill Sans MT" w:cs="Arial"/>
          <w:lang w:val="hr-HR"/>
        </w:rPr>
        <w:t xml:space="preserve"> idej</w:t>
      </w:r>
      <w:r w:rsidR="00F51704">
        <w:rPr>
          <w:rFonts w:ascii="Gill Sans MT" w:hAnsi="Gill Sans MT" w:cs="Arial"/>
          <w:lang w:val="hr-HR"/>
        </w:rPr>
        <w:t>e</w:t>
      </w:r>
      <w:r w:rsidR="00333D9E">
        <w:rPr>
          <w:rFonts w:ascii="Gill Sans MT" w:hAnsi="Gill Sans MT" w:cs="Arial"/>
          <w:lang w:val="hr-HR"/>
        </w:rPr>
        <w:t xml:space="preserve"> n</w:t>
      </w:r>
      <w:r w:rsidR="000D49A3">
        <w:rPr>
          <w:rFonts w:ascii="Gill Sans MT" w:hAnsi="Gill Sans MT" w:cs="Arial"/>
          <w:lang w:val="hr-HR"/>
        </w:rPr>
        <w:t>a području</w:t>
      </w:r>
      <w:r w:rsidR="00B35069">
        <w:rPr>
          <w:rFonts w:ascii="Gill Sans MT" w:hAnsi="Gill Sans MT" w:cs="Arial"/>
          <w:lang w:val="hr-HR"/>
        </w:rPr>
        <w:t xml:space="preserve"> Općine</w:t>
      </w:r>
      <w:r w:rsidR="00B441DE">
        <w:rPr>
          <w:rFonts w:ascii="Gill Sans MT" w:hAnsi="Gill Sans MT" w:cs="Arial"/>
          <w:lang w:val="hr-HR"/>
        </w:rPr>
        <w:t>Sapna</w:t>
      </w:r>
      <w:r w:rsidR="0021090B" w:rsidRPr="002C1620">
        <w:rPr>
          <w:rFonts w:ascii="Gill Sans MT" w:hAnsi="Gill Sans MT" w:cs="Arial"/>
          <w:lang w:val="hr-HR"/>
        </w:rPr>
        <w:t>)</w:t>
      </w:r>
      <w:r w:rsidR="00F51704">
        <w:rPr>
          <w:rStyle w:val="Referencafusnote"/>
          <w:rFonts w:ascii="Gill Sans MT" w:hAnsi="Gill Sans MT" w:cs="Arial"/>
          <w:lang w:val="hr-HR"/>
        </w:rPr>
        <w:footnoteReference w:id="2"/>
      </w:r>
    </w:p>
    <w:p w:rsidR="0021090B" w:rsidRPr="002C1620" w:rsidRDefault="0021090B" w:rsidP="0021090B">
      <w:pPr>
        <w:pStyle w:val="Paragrafspiska"/>
        <w:numPr>
          <w:ilvl w:val="0"/>
          <w:numId w:val="1"/>
        </w:numPr>
        <w:jc w:val="both"/>
        <w:rPr>
          <w:rFonts w:ascii="Gill Sans MT" w:hAnsi="Gill Sans MT" w:cs="Arial"/>
          <w:lang w:val="hr-HR"/>
        </w:rPr>
      </w:pPr>
      <w:r w:rsidRPr="002C1620">
        <w:rPr>
          <w:rFonts w:ascii="Gill Sans MT" w:hAnsi="Gill Sans MT" w:cs="Arial"/>
          <w:i/>
          <w:iCs/>
          <w:u w:val="single"/>
          <w:lang w:val="hr-HR"/>
        </w:rPr>
        <w:t>Stručnu i mentorsku podšrku</w:t>
      </w:r>
      <w:r w:rsidRPr="002C1620">
        <w:rPr>
          <w:rFonts w:ascii="Gill Sans MT" w:hAnsi="Gill Sans MT" w:cs="Arial"/>
          <w:lang w:val="hr-HR"/>
        </w:rPr>
        <w:t xml:space="preserve"> u dalje</w:t>
      </w:r>
      <w:r w:rsidR="00703748" w:rsidRPr="002C1620">
        <w:rPr>
          <w:rFonts w:ascii="Gill Sans MT" w:hAnsi="Gill Sans MT" w:cs="Arial"/>
          <w:lang w:val="hr-HR"/>
        </w:rPr>
        <w:t>m</w:t>
      </w:r>
      <w:r w:rsidRPr="002C1620">
        <w:rPr>
          <w:rFonts w:ascii="Gill Sans MT" w:hAnsi="Gill Sans MT" w:cs="Arial"/>
          <w:lang w:val="hr-HR"/>
        </w:rPr>
        <w:t xml:space="preserve"> rastu i razvoju biznisa u skladu sa procijenjenim potrebama.</w:t>
      </w:r>
    </w:p>
    <w:p w:rsidR="0021090B" w:rsidRPr="002C1620" w:rsidRDefault="0021090B" w:rsidP="0021090B">
      <w:pPr>
        <w:pBdr>
          <w:top w:val="nil"/>
          <w:left w:val="nil"/>
          <w:bottom w:val="nil"/>
          <w:right w:val="nil"/>
          <w:between w:val="nil"/>
        </w:pBdr>
        <w:spacing w:after="0"/>
        <w:jc w:val="both"/>
        <w:rPr>
          <w:rFonts w:ascii="Gill Sans MT" w:hAnsi="Gill Sans MT"/>
          <w:color w:val="000000"/>
        </w:rPr>
      </w:pPr>
      <w:r w:rsidRPr="002C1620">
        <w:rPr>
          <w:rFonts w:ascii="Gill Sans MT" w:hAnsi="Gill Sans MT"/>
          <w:color w:val="000000"/>
        </w:rPr>
        <w:t xml:space="preserve">Sve pobrojane forme podrške će biti ponuđene samo onim preduzetnicima koji budu uspješno savladavali pojedinačne cikluse programa. Podrška u svakom narednom ciklusu uslovljena je uspješnim završetkom prethodnog ciklusa inkubacije poslovne ideje. U slučaju neispunjavanja preuzetih obaveza od strane </w:t>
      </w:r>
      <w:r w:rsidR="00D32844">
        <w:rPr>
          <w:rFonts w:ascii="Gill Sans MT" w:hAnsi="Gill Sans MT"/>
          <w:color w:val="000000"/>
        </w:rPr>
        <w:t>korisnika</w:t>
      </w:r>
      <w:r w:rsidRPr="002C1620">
        <w:rPr>
          <w:rFonts w:ascii="Gill Sans MT" w:hAnsi="Gill Sans MT"/>
          <w:color w:val="000000"/>
        </w:rPr>
        <w:t xml:space="preserve">, Investicijska </w:t>
      </w:r>
      <w:r w:rsidRPr="002C1620">
        <w:rPr>
          <w:rFonts w:ascii="Gill Sans MT" w:hAnsi="Gill Sans MT"/>
        </w:rPr>
        <w:t>fondacija Impakt</w:t>
      </w:r>
      <w:r w:rsidRPr="002C1620">
        <w:rPr>
          <w:rFonts w:ascii="Gill Sans MT" w:hAnsi="Gill Sans MT"/>
          <w:color w:val="000000"/>
        </w:rPr>
        <w:t xml:space="preserve"> i predstavnici </w:t>
      </w:r>
      <w:r w:rsidR="00F3713D">
        <w:rPr>
          <w:rFonts w:ascii="Gill Sans MT" w:hAnsi="Gill Sans MT"/>
          <w:color w:val="000000"/>
        </w:rPr>
        <w:t>uključenih partnera</w:t>
      </w:r>
      <w:r w:rsidRPr="002C1620">
        <w:rPr>
          <w:rFonts w:ascii="Gill Sans MT" w:hAnsi="Gill Sans MT"/>
          <w:color w:val="000000"/>
        </w:rPr>
        <w:t>zadržavaju pravo da u bilo kom trenutku isključe bilo kojeg preduzetnika iz procesa pružanja podrške.</w:t>
      </w:r>
    </w:p>
    <w:p w:rsidR="0021090B" w:rsidRPr="002C1620" w:rsidRDefault="0021090B" w:rsidP="0021090B">
      <w:pPr>
        <w:pBdr>
          <w:top w:val="nil"/>
          <w:left w:val="nil"/>
          <w:bottom w:val="nil"/>
          <w:right w:val="nil"/>
          <w:between w:val="nil"/>
        </w:pBdr>
        <w:spacing w:after="0"/>
        <w:jc w:val="both"/>
        <w:rPr>
          <w:rFonts w:ascii="Gill Sans MT" w:hAnsi="Gill Sans MT"/>
          <w:color w:val="000000"/>
        </w:rPr>
      </w:pPr>
    </w:p>
    <w:p w:rsidR="0021090B" w:rsidRPr="002C1620" w:rsidRDefault="00703748" w:rsidP="00233A6A">
      <w:pPr>
        <w:jc w:val="both"/>
        <w:rPr>
          <w:rFonts w:ascii="Gill Sans MT" w:hAnsi="Gill Sans MT" w:cs="Arial"/>
          <w:b/>
          <w:bCs/>
          <w:u w:val="single"/>
          <w:lang w:val="hr-HR"/>
        </w:rPr>
      </w:pPr>
      <w:r w:rsidRPr="002C1620">
        <w:rPr>
          <w:rFonts w:ascii="Gill Sans MT" w:hAnsi="Gill Sans MT" w:cs="Arial"/>
          <w:b/>
          <w:bCs/>
          <w:u w:val="single"/>
          <w:lang w:val="hr-HR"/>
        </w:rPr>
        <w:t>Ko može aplicirati za program?</w:t>
      </w:r>
    </w:p>
    <w:p w:rsidR="00F3713D" w:rsidRPr="008D7F29" w:rsidRDefault="00F3713D" w:rsidP="00F3713D">
      <w:pPr>
        <w:numPr>
          <w:ilvl w:val="0"/>
          <w:numId w:val="6"/>
        </w:numPr>
        <w:spacing w:after="0" w:line="276" w:lineRule="auto"/>
        <w:jc w:val="both"/>
        <w:textAlignment w:val="baseline"/>
        <w:rPr>
          <w:rFonts w:ascii="Gill Sans MT" w:hAnsi="Gill Sans MT"/>
        </w:rPr>
      </w:pPr>
      <w:r>
        <w:rPr>
          <w:rFonts w:ascii="Gill Sans MT" w:hAnsi="Gill Sans MT"/>
        </w:rPr>
        <w:t>Mlada osoba od 18 do 35 godina starosti s</w:t>
      </w:r>
      <w:r w:rsidRPr="008D7F29">
        <w:rPr>
          <w:rFonts w:ascii="Gill Sans MT" w:hAnsi="Gill Sans MT"/>
        </w:rPr>
        <w:t xml:space="preserve">a prijavljenim mjestom boravka na području </w:t>
      </w:r>
      <w:r>
        <w:rPr>
          <w:rFonts w:ascii="Gill Sans MT" w:hAnsi="Gill Sans MT"/>
        </w:rPr>
        <w:t xml:space="preserve">općine </w:t>
      </w:r>
      <w:r w:rsidR="00B441DE">
        <w:rPr>
          <w:rFonts w:ascii="Gill Sans MT" w:hAnsi="Gill Sans MT"/>
        </w:rPr>
        <w:t>Sapna</w:t>
      </w:r>
    </w:p>
    <w:p w:rsidR="00F3713D" w:rsidRPr="006F1EC9" w:rsidRDefault="00F3713D" w:rsidP="00F3713D">
      <w:pPr>
        <w:numPr>
          <w:ilvl w:val="0"/>
          <w:numId w:val="6"/>
        </w:numPr>
        <w:spacing w:after="0" w:line="276" w:lineRule="auto"/>
        <w:jc w:val="both"/>
        <w:textAlignment w:val="baseline"/>
        <w:rPr>
          <w:rFonts w:ascii="Gill Sans MT" w:hAnsi="Gill Sans MT"/>
        </w:rPr>
      </w:pPr>
      <w:r w:rsidRPr="006F1EC9">
        <w:rPr>
          <w:rFonts w:ascii="Gill Sans MT" w:hAnsi="Gill Sans MT"/>
        </w:rPr>
        <w:t>Mlade osobe</w:t>
      </w:r>
      <w:r>
        <w:rPr>
          <w:rFonts w:ascii="Gill Sans MT" w:hAnsi="Gill Sans MT"/>
        </w:rPr>
        <w:t xml:space="preserve"> od 18 do 35 godina starosti</w:t>
      </w:r>
      <w:r w:rsidRPr="006F1EC9">
        <w:rPr>
          <w:rFonts w:ascii="Gill Sans MT" w:hAnsi="Gill Sans MT"/>
        </w:rPr>
        <w:t xml:space="preserve">, vlasnici postojećeg  biznisa sa sjedištem na području </w:t>
      </w:r>
      <w:r>
        <w:rPr>
          <w:rFonts w:ascii="Gill Sans MT" w:hAnsi="Gill Sans MT"/>
        </w:rPr>
        <w:t xml:space="preserve">općine </w:t>
      </w:r>
      <w:r w:rsidR="00B441DE">
        <w:rPr>
          <w:rFonts w:ascii="Gill Sans MT" w:hAnsi="Gill Sans MT" w:cs="Arial"/>
          <w:lang w:val="hr-HR"/>
        </w:rPr>
        <w:t>Sapna</w:t>
      </w:r>
      <w:r w:rsidRPr="006F1EC9">
        <w:rPr>
          <w:rFonts w:ascii="Gill Sans MT" w:hAnsi="Gill Sans MT"/>
        </w:rPr>
        <w:t>koji je</w:t>
      </w:r>
      <w:r>
        <w:rPr>
          <w:rFonts w:ascii="Gill Sans MT" w:hAnsi="Gill Sans MT"/>
        </w:rPr>
        <w:t xml:space="preserve"> registrovan u periodu do godinu dana od dana objave javnog poziva </w:t>
      </w:r>
      <w:r w:rsidRPr="006F1EC9">
        <w:rPr>
          <w:rFonts w:ascii="Gill Sans MT" w:hAnsi="Gill Sans MT"/>
        </w:rPr>
        <w:t>zainteresovani za razvoj preduzetničkih vještina i realizaciju poslovne ideje o proširenju poslovanja (novi proizvodi/usluge, izlaz</w:t>
      </w:r>
      <w:r>
        <w:rPr>
          <w:rFonts w:ascii="Gill Sans MT" w:hAnsi="Gill Sans MT"/>
        </w:rPr>
        <w:t>ak na inostrana tržišta i sl.).</w:t>
      </w:r>
    </w:p>
    <w:p w:rsidR="00F51704" w:rsidRDefault="00F51704" w:rsidP="00703748">
      <w:pPr>
        <w:pStyle w:val="NormalnoWeb"/>
        <w:spacing w:before="0" w:beforeAutospacing="0" w:after="160" w:afterAutospacing="0" w:line="276" w:lineRule="auto"/>
        <w:jc w:val="both"/>
        <w:rPr>
          <w:rFonts w:ascii="Gill Sans MT" w:hAnsi="Gill Sans MT"/>
          <w:color w:val="000000"/>
          <w:lang w:val="bs-Latn-BA"/>
        </w:rPr>
      </w:pPr>
    </w:p>
    <w:p w:rsidR="00703748" w:rsidRPr="002C1620" w:rsidRDefault="00703748" w:rsidP="00703748">
      <w:pPr>
        <w:pStyle w:val="NormalnoWeb"/>
        <w:spacing w:before="0" w:beforeAutospacing="0" w:after="160" w:afterAutospacing="0" w:line="276" w:lineRule="auto"/>
        <w:jc w:val="both"/>
        <w:rPr>
          <w:rFonts w:ascii="Gill Sans MT" w:hAnsi="Gill Sans MT"/>
          <w:lang w:val="bs-Latn-BA"/>
        </w:rPr>
      </w:pPr>
      <w:r w:rsidRPr="002C1620">
        <w:rPr>
          <w:rFonts w:ascii="Gill Sans MT" w:hAnsi="Gill Sans MT"/>
          <w:color w:val="000000"/>
          <w:lang w:val="bs-Latn-BA"/>
        </w:rPr>
        <w:t xml:space="preserve">Dodatno, potrebno je </w:t>
      </w:r>
    </w:p>
    <w:p w:rsidR="00F3713D" w:rsidRPr="00D06DDD" w:rsidRDefault="00F3713D" w:rsidP="00F3713D">
      <w:pPr>
        <w:numPr>
          <w:ilvl w:val="0"/>
          <w:numId w:val="7"/>
        </w:numPr>
        <w:spacing w:after="0" w:line="276" w:lineRule="auto"/>
        <w:jc w:val="both"/>
        <w:textAlignment w:val="baseline"/>
        <w:rPr>
          <w:rFonts w:ascii="Gill Sans MT" w:eastAsia="Times New Roman" w:hAnsi="Gill Sans MT"/>
        </w:rPr>
      </w:pPr>
      <w:r w:rsidRPr="008D7F29">
        <w:rPr>
          <w:rFonts w:ascii="Gill Sans MT" w:eastAsia="Times New Roman" w:hAnsi="Gill Sans MT"/>
        </w:rPr>
        <w:t xml:space="preserve">Da aplikant ima poslovnu ideju koju želi da pokrene i uspostavi formalni biznis u vidu preduzetničke djelatnosti </w:t>
      </w:r>
      <w:r w:rsidRPr="00D06DDD">
        <w:rPr>
          <w:rFonts w:ascii="Gill Sans MT" w:eastAsia="Times New Roman" w:hAnsi="Gill Sans MT"/>
        </w:rPr>
        <w:t>kao osnovne djelatnosti ili dodatne djelatnosti</w:t>
      </w:r>
      <w:r w:rsidRPr="008D7F29">
        <w:rPr>
          <w:rFonts w:ascii="Gill Sans MT" w:eastAsia="Times New Roman" w:hAnsi="Gill Sans MT"/>
        </w:rPr>
        <w:t>, privrednog društva</w:t>
      </w:r>
      <w:r>
        <w:rPr>
          <w:rFonts w:ascii="Gill Sans MT" w:eastAsia="Times New Roman" w:hAnsi="Gill Sans MT"/>
        </w:rPr>
        <w:t xml:space="preserve"> sa minimalno jednim zaposlenim</w:t>
      </w:r>
      <w:r w:rsidRPr="00D06DDD">
        <w:rPr>
          <w:rFonts w:ascii="Gill Sans MT" w:eastAsia="Times New Roman" w:hAnsi="Gill Sans MT"/>
        </w:rPr>
        <w:t>. U slučaju start up biznisa neophodno je da se realizacijom projekta osigura zapošljavanje najmanje jedne</w:t>
      </w:r>
      <w:r>
        <w:rPr>
          <w:rFonts w:ascii="Gill Sans MT" w:eastAsia="Times New Roman" w:hAnsi="Gill Sans MT"/>
        </w:rPr>
        <w:t xml:space="preserve"> mlade</w:t>
      </w:r>
      <w:r w:rsidRPr="00D06DDD">
        <w:rPr>
          <w:rFonts w:ascii="Gill Sans MT" w:eastAsia="Times New Roman" w:hAnsi="Gill Sans MT"/>
        </w:rPr>
        <w:t xml:space="preserve"> osobe </w:t>
      </w:r>
      <w:r>
        <w:rPr>
          <w:rFonts w:ascii="Gill Sans MT" w:eastAsia="Times New Roman" w:hAnsi="Gill Sans MT"/>
        </w:rPr>
        <w:t xml:space="preserve">(18 do 35 godina) </w:t>
      </w:r>
      <w:r w:rsidRPr="00D06DDD">
        <w:rPr>
          <w:rFonts w:ascii="Gill Sans MT" w:eastAsia="Times New Roman" w:hAnsi="Gill Sans MT"/>
        </w:rPr>
        <w:t xml:space="preserve">na period od godinu dana. </w:t>
      </w:r>
    </w:p>
    <w:p w:rsidR="00F3713D" w:rsidRPr="00D06DDD" w:rsidRDefault="00F3713D" w:rsidP="00F3713D">
      <w:pPr>
        <w:numPr>
          <w:ilvl w:val="0"/>
          <w:numId w:val="7"/>
        </w:numPr>
        <w:spacing w:after="0" w:line="276" w:lineRule="auto"/>
        <w:jc w:val="both"/>
        <w:textAlignment w:val="baseline"/>
        <w:rPr>
          <w:rFonts w:ascii="Gill Sans MT" w:eastAsia="Times New Roman" w:hAnsi="Gill Sans MT"/>
          <w:color w:val="000000"/>
        </w:rPr>
      </w:pPr>
      <w:r w:rsidRPr="00D06DDD">
        <w:rPr>
          <w:rFonts w:ascii="Gill Sans MT" w:eastAsia="Times New Roman" w:hAnsi="Gill Sans MT"/>
          <w:color w:val="000000"/>
        </w:rPr>
        <w:t>Da aplikant pripada jednoj ili više ciljnih grupa kako je navedeno ispod.</w:t>
      </w:r>
    </w:p>
    <w:p w:rsidR="00F3713D" w:rsidRPr="00D06DDD" w:rsidRDefault="00F3713D" w:rsidP="00F3713D">
      <w:pPr>
        <w:numPr>
          <w:ilvl w:val="0"/>
          <w:numId w:val="7"/>
        </w:numPr>
        <w:spacing w:after="0" w:line="276" w:lineRule="auto"/>
        <w:jc w:val="both"/>
        <w:textAlignment w:val="baseline"/>
        <w:rPr>
          <w:rFonts w:ascii="Gill Sans MT" w:eastAsia="Times New Roman" w:hAnsi="Gill Sans MT"/>
          <w:color w:val="000000"/>
        </w:rPr>
      </w:pPr>
      <w:r w:rsidRPr="00D06DDD">
        <w:rPr>
          <w:rFonts w:ascii="Gill Sans MT" w:eastAsia="Times New Roman" w:hAnsi="Gill Sans MT"/>
          <w:color w:val="000000"/>
        </w:rPr>
        <w:t>Da aplikant posjeduje minimalne tehničke vještine za vođenje proizvodnog procesa ili upravljanje poslovnom aktivnošću.</w:t>
      </w:r>
    </w:p>
    <w:p w:rsidR="00F3713D" w:rsidRPr="00D06DDD" w:rsidRDefault="00F3713D" w:rsidP="00F3713D">
      <w:pPr>
        <w:numPr>
          <w:ilvl w:val="0"/>
          <w:numId w:val="7"/>
        </w:numPr>
        <w:spacing w:after="0" w:line="276" w:lineRule="auto"/>
        <w:jc w:val="both"/>
        <w:textAlignment w:val="baseline"/>
        <w:rPr>
          <w:rFonts w:ascii="Gill Sans MT" w:eastAsia="Times New Roman" w:hAnsi="Gill Sans MT"/>
          <w:color w:val="000000"/>
        </w:rPr>
      </w:pPr>
      <w:r w:rsidRPr="00D06DDD">
        <w:rPr>
          <w:rFonts w:ascii="Gill Sans MT" w:eastAsia="Times New Roman" w:hAnsi="Gill Sans MT"/>
          <w:color w:val="000000"/>
        </w:rPr>
        <w:t>Da aplikant ima minimalno završenu srednju ili višu školu ili iskustvo na poslovima koje obuhvata poslovna ideja.</w:t>
      </w:r>
    </w:p>
    <w:p w:rsidR="00E30CA5" w:rsidRDefault="00E30CA5" w:rsidP="00237D64">
      <w:pPr>
        <w:spacing w:after="0" w:line="276" w:lineRule="auto"/>
        <w:ind w:left="720"/>
        <w:jc w:val="both"/>
        <w:textAlignment w:val="baseline"/>
        <w:rPr>
          <w:rFonts w:ascii="Gill Sans MT" w:eastAsia="Times New Roman" w:hAnsi="Gill Sans MT"/>
          <w:color w:val="000000"/>
        </w:rPr>
      </w:pPr>
    </w:p>
    <w:p w:rsidR="00B441DE" w:rsidRDefault="00B441DE" w:rsidP="00237D64">
      <w:pPr>
        <w:spacing w:after="0" w:line="276" w:lineRule="auto"/>
        <w:ind w:left="720"/>
        <w:jc w:val="both"/>
        <w:textAlignment w:val="baseline"/>
        <w:rPr>
          <w:rFonts w:ascii="Gill Sans MT" w:eastAsia="Times New Roman" w:hAnsi="Gill Sans MT"/>
          <w:color w:val="000000"/>
        </w:rPr>
      </w:pPr>
    </w:p>
    <w:p w:rsidR="00953784" w:rsidRDefault="00953784" w:rsidP="00237D64">
      <w:pPr>
        <w:spacing w:after="0" w:line="276" w:lineRule="auto"/>
        <w:ind w:left="720"/>
        <w:jc w:val="both"/>
        <w:textAlignment w:val="baseline"/>
        <w:rPr>
          <w:rFonts w:ascii="Gill Sans MT" w:eastAsia="Times New Roman" w:hAnsi="Gill Sans MT"/>
          <w:color w:val="000000"/>
        </w:rPr>
      </w:pPr>
    </w:p>
    <w:p w:rsidR="00B441DE" w:rsidRPr="002C1620" w:rsidRDefault="00B441DE" w:rsidP="00237D64">
      <w:pPr>
        <w:spacing w:after="0" w:line="276" w:lineRule="auto"/>
        <w:ind w:left="720"/>
        <w:jc w:val="both"/>
        <w:textAlignment w:val="baseline"/>
        <w:rPr>
          <w:rFonts w:ascii="Gill Sans MT" w:eastAsia="Times New Roman" w:hAnsi="Gill Sans MT"/>
          <w:color w:val="000000"/>
        </w:rPr>
      </w:pPr>
    </w:p>
    <w:p w:rsidR="00703748" w:rsidRPr="002C1620" w:rsidRDefault="00703748" w:rsidP="00703748">
      <w:pPr>
        <w:pStyle w:val="NormalnoWeb"/>
        <w:spacing w:before="0" w:beforeAutospacing="0" w:after="160" w:afterAutospacing="0" w:line="276" w:lineRule="auto"/>
        <w:jc w:val="both"/>
        <w:rPr>
          <w:rFonts w:ascii="Gill Sans MT" w:hAnsi="Gill Sans MT"/>
          <w:lang w:val="bs-Latn-BA"/>
        </w:rPr>
      </w:pPr>
      <w:r w:rsidRPr="002C1620">
        <w:rPr>
          <w:rFonts w:ascii="Gill Sans MT" w:hAnsi="Gill Sans MT"/>
          <w:color w:val="000000"/>
          <w:lang w:val="bs-Latn-BA"/>
        </w:rPr>
        <w:lastRenderedPageBreak/>
        <w:t>Ciljne grupe:</w:t>
      </w:r>
    </w:p>
    <w:p w:rsidR="00F3713D" w:rsidRPr="008A131A" w:rsidRDefault="00F3713D" w:rsidP="00F3713D">
      <w:pPr>
        <w:numPr>
          <w:ilvl w:val="0"/>
          <w:numId w:val="6"/>
        </w:numPr>
        <w:spacing w:after="0" w:line="276" w:lineRule="auto"/>
        <w:jc w:val="both"/>
        <w:textAlignment w:val="baseline"/>
        <w:rPr>
          <w:rFonts w:ascii="Gill Sans MT" w:hAnsi="Gill Sans MT"/>
        </w:rPr>
      </w:pPr>
      <w:r w:rsidRPr="00DE4C7A">
        <w:rPr>
          <w:rFonts w:ascii="Gill Sans MT" w:eastAsia="Times New Roman" w:hAnsi="Gill Sans MT"/>
          <w:color w:val="000000"/>
        </w:rPr>
        <w:t>Nezaposlen</w:t>
      </w:r>
      <w:r>
        <w:rPr>
          <w:rFonts w:ascii="Gill Sans MT" w:eastAsia="Times New Roman" w:hAnsi="Gill Sans MT"/>
          <w:color w:val="000000"/>
        </w:rPr>
        <w:t>e mlade osobe</w:t>
      </w:r>
      <w:r>
        <w:rPr>
          <w:rFonts w:ascii="Gill Sans MT" w:hAnsi="Gill Sans MT"/>
        </w:rPr>
        <w:t xml:space="preserve">od 18 do 35 godina starosti </w:t>
      </w:r>
      <w:r w:rsidRPr="00DE4C7A">
        <w:rPr>
          <w:rFonts w:ascii="Gill Sans MT" w:eastAsia="Times New Roman" w:hAnsi="Gill Sans MT"/>
          <w:color w:val="000000"/>
        </w:rPr>
        <w:t>koj</w:t>
      </w:r>
      <w:r>
        <w:rPr>
          <w:rFonts w:ascii="Gill Sans MT" w:eastAsia="Times New Roman" w:hAnsi="Gill Sans MT"/>
          <w:color w:val="000000"/>
        </w:rPr>
        <w:t>e</w:t>
      </w:r>
      <w:r w:rsidRPr="00DE4C7A">
        <w:rPr>
          <w:rFonts w:ascii="Gill Sans MT" w:eastAsia="Times New Roman" w:hAnsi="Gill Sans MT"/>
          <w:color w:val="000000"/>
        </w:rPr>
        <w:t xml:space="preserve"> aktivno traže zaposlenje </w:t>
      </w:r>
      <w:r w:rsidRPr="00D06DDD">
        <w:rPr>
          <w:rFonts w:ascii="Gill Sans MT" w:eastAsia="Times New Roman" w:hAnsi="Gill Sans MT"/>
          <w:color w:val="000000"/>
        </w:rPr>
        <w:t xml:space="preserve">i sa prijavljenim mjestom boravka na području </w:t>
      </w:r>
      <w:r>
        <w:rPr>
          <w:rFonts w:ascii="Gill Sans MT" w:hAnsi="Gill Sans MT"/>
        </w:rPr>
        <w:t xml:space="preserve">općine </w:t>
      </w:r>
      <w:r w:rsidR="00B441DE">
        <w:rPr>
          <w:rFonts w:ascii="Gill Sans MT" w:hAnsi="Gill Sans MT" w:cs="Arial"/>
          <w:lang w:val="hr-HR"/>
        </w:rPr>
        <w:t>Sapna</w:t>
      </w:r>
      <w:r>
        <w:rPr>
          <w:rFonts w:ascii="Gill Sans MT" w:hAnsi="Gill Sans MT"/>
        </w:rPr>
        <w:t>;</w:t>
      </w:r>
    </w:p>
    <w:p w:rsidR="00F3713D" w:rsidRPr="008A131A" w:rsidRDefault="00F3713D" w:rsidP="00F3713D">
      <w:pPr>
        <w:numPr>
          <w:ilvl w:val="0"/>
          <w:numId w:val="8"/>
        </w:numPr>
        <w:spacing w:after="0" w:line="276" w:lineRule="auto"/>
        <w:ind w:left="714" w:hanging="357"/>
        <w:jc w:val="both"/>
        <w:textAlignment w:val="baseline"/>
        <w:rPr>
          <w:rFonts w:ascii="Gill Sans MT" w:eastAsia="Times New Roman" w:hAnsi="Gill Sans MT"/>
          <w:color w:val="000000"/>
        </w:rPr>
      </w:pPr>
      <w:r w:rsidRPr="008A131A">
        <w:rPr>
          <w:rFonts w:ascii="Gill Sans MT" w:eastAsia="Times New Roman" w:hAnsi="Gill Sans MT"/>
          <w:color w:val="000000"/>
        </w:rPr>
        <w:t xml:space="preserve">Zaposlene mlade osobe </w:t>
      </w:r>
      <w:r>
        <w:rPr>
          <w:rFonts w:ascii="Gill Sans MT" w:hAnsi="Gill Sans MT"/>
        </w:rPr>
        <w:t xml:space="preserve">od 18 do 35 godina starosti </w:t>
      </w:r>
      <w:r w:rsidRPr="008A131A">
        <w:rPr>
          <w:rFonts w:ascii="Gill Sans MT" w:eastAsia="Times New Roman" w:hAnsi="Gill Sans MT"/>
          <w:color w:val="000000"/>
        </w:rPr>
        <w:t xml:space="preserve">sa prijavljenim mjestom boravka na području </w:t>
      </w:r>
      <w:r w:rsidRPr="008A131A">
        <w:rPr>
          <w:rFonts w:ascii="Gill Sans MT" w:hAnsi="Gill Sans MT"/>
        </w:rPr>
        <w:t xml:space="preserve">općine </w:t>
      </w:r>
      <w:r w:rsidR="00B441DE">
        <w:rPr>
          <w:rFonts w:ascii="Gill Sans MT" w:hAnsi="Gill Sans MT" w:cs="Arial"/>
          <w:lang w:val="hr-HR"/>
        </w:rPr>
        <w:t>Sapna</w:t>
      </w:r>
      <w:r w:rsidRPr="008A131A">
        <w:rPr>
          <w:rFonts w:ascii="Gill Sans MT" w:eastAsia="Times New Roman" w:hAnsi="Gill Sans MT"/>
          <w:color w:val="000000"/>
        </w:rPr>
        <w:t>, a koji bi željeli  da pokrenu vlastiti biznis;</w:t>
      </w:r>
    </w:p>
    <w:p w:rsidR="00F3713D" w:rsidRPr="00F51704" w:rsidRDefault="00F3713D" w:rsidP="00F3713D">
      <w:pPr>
        <w:numPr>
          <w:ilvl w:val="0"/>
          <w:numId w:val="8"/>
        </w:numPr>
        <w:spacing w:after="0" w:line="276" w:lineRule="auto"/>
        <w:ind w:left="714" w:hanging="357"/>
        <w:jc w:val="both"/>
        <w:textAlignment w:val="baseline"/>
        <w:rPr>
          <w:rFonts w:ascii="Gill Sans MT" w:hAnsi="Gill Sans MT"/>
        </w:rPr>
      </w:pPr>
      <w:r w:rsidRPr="008A131A">
        <w:rPr>
          <w:rFonts w:ascii="Gill Sans MT" w:eastAsia="Times New Roman" w:hAnsi="Gill Sans MT"/>
        </w:rPr>
        <w:t>Mlade osobe</w:t>
      </w:r>
      <w:r>
        <w:rPr>
          <w:rFonts w:ascii="Gill Sans MT" w:hAnsi="Gill Sans MT"/>
        </w:rPr>
        <w:t>od 18 do 35 godina starosti</w:t>
      </w:r>
      <w:r w:rsidRPr="008A131A">
        <w:rPr>
          <w:rFonts w:ascii="Gill Sans MT" w:eastAsia="Times New Roman" w:hAnsi="Gill Sans MT"/>
        </w:rPr>
        <w:t>, vlasnici postojećih biznisa s</w:t>
      </w:r>
      <w:r w:rsidRPr="008A131A">
        <w:rPr>
          <w:rFonts w:ascii="Gill Sans MT" w:eastAsia="Times New Roman" w:hAnsi="Gill Sans MT"/>
          <w:color w:val="000000"/>
        </w:rPr>
        <w:t xml:space="preserve">a sjedištem na području </w:t>
      </w:r>
      <w:r w:rsidRPr="008A131A">
        <w:rPr>
          <w:rFonts w:ascii="Gill Sans MT" w:hAnsi="Gill Sans MT"/>
        </w:rPr>
        <w:t xml:space="preserve">općine </w:t>
      </w:r>
      <w:r w:rsidR="00B441DE">
        <w:rPr>
          <w:rFonts w:ascii="Gill Sans MT" w:hAnsi="Gill Sans MT" w:cs="Arial"/>
          <w:lang w:val="hr-HR"/>
        </w:rPr>
        <w:t>Sapna</w:t>
      </w:r>
      <w:r w:rsidRPr="008A131A">
        <w:rPr>
          <w:rFonts w:ascii="Gill Sans MT" w:eastAsia="Times New Roman" w:hAnsi="Gill Sans MT"/>
        </w:rPr>
        <w:t xml:space="preserve">koji su registrovani </w:t>
      </w:r>
      <w:r>
        <w:rPr>
          <w:rFonts w:ascii="Gill Sans MT" w:hAnsi="Gill Sans MT"/>
        </w:rPr>
        <w:t xml:space="preserve">do godinu dana od dana objave javnog poziva </w:t>
      </w:r>
      <w:r w:rsidRPr="008A131A">
        <w:rPr>
          <w:rFonts w:ascii="Gill Sans MT" w:eastAsia="Times New Roman" w:hAnsi="Gill Sans MT"/>
        </w:rPr>
        <w:t xml:space="preserve">zainteresovani za razvoj preduzetničkih vještina i realizaciju poslovne ideje o proširenju poslovanja (novi proizvodi/usluge, izlazak na inostrana tržišta i sl.). </w:t>
      </w:r>
    </w:p>
    <w:p w:rsidR="00F51704" w:rsidRPr="008A131A" w:rsidRDefault="00F51704" w:rsidP="00F51704">
      <w:pPr>
        <w:spacing w:after="0" w:line="276" w:lineRule="auto"/>
        <w:ind w:left="714"/>
        <w:jc w:val="both"/>
        <w:textAlignment w:val="baseline"/>
        <w:rPr>
          <w:rFonts w:ascii="Gill Sans MT" w:hAnsi="Gill Sans MT"/>
        </w:rPr>
      </w:pPr>
    </w:p>
    <w:p w:rsidR="00C03DB5" w:rsidRPr="002C1620" w:rsidRDefault="00421E6E">
      <w:pPr>
        <w:rPr>
          <w:rFonts w:ascii="Gill Sans MT" w:hAnsi="Gill Sans MT"/>
          <w:b/>
          <w:sz w:val="24"/>
          <w:szCs w:val="24"/>
          <w:u w:val="single"/>
        </w:rPr>
      </w:pPr>
      <w:r w:rsidRPr="002C1620">
        <w:rPr>
          <w:rFonts w:ascii="Gill Sans MT" w:hAnsi="Gill Sans MT"/>
          <w:b/>
          <w:sz w:val="24"/>
          <w:szCs w:val="24"/>
          <w:u w:val="single"/>
        </w:rPr>
        <w:t>Propozicije</w:t>
      </w:r>
      <w:r w:rsidR="00F51A58" w:rsidRPr="002C1620">
        <w:rPr>
          <w:rFonts w:ascii="Gill Sans MT" w:hAnsi="Gill Sans MT"/>
          <w:b/>
          <w:sz w:val="24"/>
          <w:szCs w:val="24"/>
          <w:u w:val="single"/>
        </w:rPr>
        <w:t xml:space="preserve"> učešća u Programu</w:t>
      </w:r>
    </w:p>
    <w:p w:rsidR="00F51A58" w:rsidRPr="00237D64" w:rsidRDefault="00F51A58" w:rsidP="00F51A58">
      <w:pPr>
        <w:spacing w:line="276" w:lineRule="auto"/>
        <w:jc w:val="both"/>
        <w:textAlignment w:val="baseline"/>
        <w:rPr>
          <w:rFonts w:ascii="Gill Sans MT" w:eastAsia="Times New Roman" w:hAnsi="Gill Sans MT"/>
        </w:rPr>
      </w:pPr>
      <w:r w:rsidRPr="002C1620">
        <w:rPr>
          <w:rFonts w:ascii="Gill Sans MT" w:hAnsi="Gill Sans MT"/>
        </w:rPr>
        <w:t>Z</w:t>
      </w:r>
      <w:r w:rsidR="00421E6E" w:rsidRPr="002C1620">
        <w:rPr>
          <w:rFonts w:ascii="Gill Sans MT" w:hAnsi="Gill Sans MT"/>
        </w:rPr>
        <w:t xml:space="preserve">a učešće u </w:t>
      </w:r>
      <w:r w:rsidR="00AD564F">
        <w:rPr>
          <w:rFonts w:ascii="Gill Sans MT" w:hAnsi="Gill Sans MT"/>
        </w:rPr>
        <w:t>IMPAKT</w:t>
      </w:r>
      <w:r w:rsidR="00421E6E" w:rsidRPr="002C1620">
        <w:rPr>
          <w:rFonts w:ascii="Gill Sans MT" w:hAnsi="Gill Sans MT"/>
        </w:rPr>
        <w:t xml:space="preserve"> Inkubatoru poslovnih ideja moguće je aplicirati sa poslovnom idejom koja kao rezultat podrazumijeva formalno osnivanje privrednog subjekta</w:t>
      </w:r>
      <w:r w:rsidRPr="002C1620">
        <w:rPr>
          <w:rFonts w:ascii="Gill Sans MT" w:hAnsi="Gill Sans MT"/>
        </w:rPr>
        <w:t xml:space="preserve"> i</w:t>
      </w:r>
      <w:r w:rsidR="00211BF5">
        <w:rPr>
          <w:rFonts w:ascii="Gill Sans MT" w:hAnsi="Gill Sans MT"/>
        </w:rPr>
        <w:t>/</w:t>
      </w:r>
      <w:r w:rsidRPr="002C1620">
        <w:rPr>
          <w:rFonts w:ascii="Gill Sans MT" w:hAnsi="Gill Sans MT"/>
        </w:rPr>
        <w:t xml:space="preserve">ili </w:t>
      </w:r>
      <w:r w:rsidRPr="00237D64">
        <w:rPr>
          <w:rFonts w:ascii="Gill Sans MT" w:eastAsia="Times New Roman" w:hAnsi="Gill Sans MT"/>
        </w:rPr>
        <w:t>realizaciju poslovne ideje o proširenju poslovanja (novi proizvodi/usluge, izlazak na i</w:t>
      </w:r>
      <w:r w:rsidR="00211BF5">
        <w:rPr>
          <w:rFonts w:ascii="Gill Sans MT" w:eastAsia="Times New Roman" w:hAnsi="Gill Sans MT"/>
        </w:rPr>
        <w:t>n</w:t>
      </w:r>
      <w:r w:rsidRPr="00237D64">
        <w:rPr>
          <w:rFonts w:ascii="Gill Sans MT" w:eastAsia="Times New Roman" w:hAnsi="Gill Sans MT"/>
        </w:rPr>
        <w:t xml:space="preserve">ostrana tržišta i sl.) start up biznisa ne starijih od </w:t>
      </w:r>
      <w:r w:rsidR="00237D64" w:rsidRPr="00237D64">
        <w:rPr>
          <w:rFonts w:ascii="Gill Sans MT" w:eastAsia="Times New Roman" w:hAnsi="Gill Sans MT"/>
        </w:rPr>
        <w:t>12</w:t>
      </w:r>
      <w:r w:rsidRPr="00237D64">
        <w:rPr>
          <w:rFonts w:ascii="Gill Sans MT" w:eastAsia="Times New Roman" w:hAnsi="Gill Sans MT"/>
        </w:rPr>
        <w:t xml:space="preserve"> mjeseci</w:t>
      </w:r>
      <w:r w:rsidR="00F3713D">
        <w:rPr>
          <w:rFonts w:ascii="Gill Sans MT" w:eastAsia="Times New Roman" w:hAnsi="Gill Sans MT"/>
        </w:rPr>
        <w:t xml:space="preserve"> čiji su vlasnici mlade osobe između 18 i 35 godina staro</w:t>
      </w:r>
      <w:r w:rsidR="00B441DE">
        <w:rPr>
          <w:rFonts w:ascii="Gill Sans MT" w:eastAsia="Times New Roman" w:hAnsi="Gill Sans MT"/>
        </w:rPr>
        <w:t>s</w:t>
      </w:r>
      <w:r w:rsidR="00F3713D">
        <w:rPr>
          <w:rFonts w:ascii="Gill Sans MT" w:eastAsia="Times New Roman" w:hAnsi="Gill Sans MT"/>
        </w:rPr>
        <w:t>ti</w:t>
      </w:r>
      <w:r w:rsidRPr="00237D64">
        <w:rPr>
          <w:rFonts w:ascii="Gill Sans MT" w:hAnsi="Gill Sans MT"/>
        </w:rPr>
        <w:t xml:space="preserve">. Prihvatljivi oblici poslovnog poduhvata </w:t>
      </w:r>
      <w:r w:rsidRPr="002C1620">
        <w:rPr>
          <w:rFonts w:ascii="Gill Sans MT" w:hAnsi="Gill Sans MT"/>
        </w:rPr>
        <w:t xml:space="preserve">su: </w:t>
      </w:r>
      <w:r w:rsidR="00F3713D" w:rsidRPr="00085769">
        <w:rPr>
          <w:rFonts w:ascii="Gill Sans MT" w:hAnsi="Gill Sans MT"/>
        </w:rPr>
        <w:t>privredno društvo uz obavezu zapošljavanja zaposlenika, obrt i srodna djelatnost</w:t>
      </w:r>
      <w:r w:rsidR="00F3713D">
        <w:rPr>
          <w:rFonts w:ascii="Gill Sans MT" w:hAnsi="Gill Sans MT"/>
        </w:rPr>
        <w:t xml:space="preserve"> ili druga djelatnost</w:t>
      </w:r>
      <w:r w:rsidR="00F3713D" w:rsidRPr="00085769">
        <w:rPr>
          <w:rFonts w:ascii="Gill Sans MT" w:hAnsi="Gill Sans MT"/>
        </w:rPr>
        <w:t xml:space="preserve"> kao osnovna ili dodatna djelatnost, udruženje i/ili </w:t>
      </w:r>
      <w:r w:rsidR="00F3713D">
        <w:rPr>
          <w:rFonts w:ascii="Gill Sans MT" w:hAnsi="Gill Sans MT"/>
        </w:rPr>
        <w:t xml:space="preserve">zadruga </w:t>
      </w:r>
      <w:r w:rsidR="00F3713D" w:rsidRPr="00085769">
        <w:rPr>
          <w:rFonts w:ascii="Gill Sans MT" w:hAnsi="Gill Sans MT"/>
        </w:rPr>
        <w:t>koji posluju prema principima socijalnog preduzetništva  uz obavez</w:t>
      </w:r>
      <w:r w:rsidR="00F3713D">
        <w:rPr>
          <w:rFonts w:ascii="Gill Sans MT" w:hAnsi="Gill Sans MT"/>
        </w:rPr>
        <w:t xml:space="preserve">u zaposlenja jednog zaposlenika u dobi između 18 i 35 godina. </w:t>
      </w:r>
      <w:r w:rsidRPr="00237D64">
        <w:rPr>
          <w:rFonts w:ascii="Gill Sans MT" w:eastAsia="Times New Roman" w:hAnsi="Gill Sans MT"/>
        </w:rPr>
        <w:t xml:space="preserve">Dopunske djelatnosti nisu prihvatljive izuzev u slučaju da realizacija poslovne ideje podrazumijeva prelazak u osnovnu i/ili dodatnu djelatnost. </w:t>
      </w:r>
    </w:p>
    <w:p w:rsidR="002411D8" w:rsidRPr="00237D64" w:rsidRDefault="002411D8" w:rsidP="00F51A58">
      <w:pPr>
        <w:spacing w:line="276" w:lineRule="auto"/>
        <w:jc w:val="both"/>
        <w:textAlignment w:val="baseline"/>
        <w:rPr>
          <w:rFonts w:ascii="Gill Sans MT" w:eastAsia="Times New Roman" w:hAnsi="Gill Sans MT"/>
        </w:rPr>
      </w:pPr>
      <w:r w:rsidRPr="00237D64">
        <w:rPr>
          <w:rFonts w:ascii="Gill Sans MT" w:eastAsia="Times New Roman" w:hAnsi="Gill Sans MT"/>
        </w:rPr>
        <w:t xml:space="preserve">Također, u Programu ne mogu učestvovati zaposlenici </w:t>
      </w:r>
      <w:r w:rsidR="00E30CA5" w:rsidRPr="00237D64">
        <w:rPr>
          <w:rFonts w:ascii="Gill Sans MT" w:eastAsia="Times New Roman" w:hAnsi="Gill Sans MT"/>
        </w:rPr>
        <w:t>j</w:t>
      </w:r>
      <w:r w:rsidRPr="00237D64">
        <w:rPr>
          <w:rFonts w:ascii="Gill Sans MT" w:eastAsia="Times New Roman" w:hAnsi="Gill Sans MT"/>
        </w:rPr>
        <w:t>avnih službi za zapošljavanje</w:t>
      </w:r>
      <w:r w:rsidR="00211BF5">
        <w:rPr>
          <w:rFonts w:ascii="Gill Sans MT" w:eastAsia="Times New Roman" w:hAnsi="Gill Sans MT"/>
        </w:rPr>
        <w:t xml:space="preserve">, </w:t>
      </w:r>
      <w:r w:rsidR="00F3713D">
        <w:rPr>
          <w:rFonts w:ascii="Gill Sans MT" w:eastAsia="Times New Roman" w:hAnsi="Gill Sans MT"/>
        </w:rPr>
        <w:t>općinskog</w:t>
      </w:r>
      <w:r w:rsidRPr="00237D64">
        <w:rPr>
          <w:rFonts w:ascii="Gill Sans MT" w:eastAsia="Times New Roman" w:hAnsi="Gill Sans MT"/>
        </w:rPr>
        <w:t xml:space="preserve"> organa uprave </w:t>
      </w:r>
      <w:r w:rsidR="00211BF5">
        <w:rPr>
          <w:rFonts w:ascii="Gill Sans MT" w:eastAsia="Times New Roman" w:hAnsi="Gill Sans MT"/>
        </w:rPr>
        <w:t>i</w:t>
      </w:r>
      <w:r w:rsidRPr="00237D64">
        <w:rPr>
          <w:rFonts w:ascii="Gill Sans MT" w:eastAsia="Times New Roman" w:hAnsi="Gill Sans MT"/>
        </w:rPr>
        <w:t xml:space="preserve"> članovi njihovih užih porodica.</w:t>
      </w:r>
    </w:p>
    <w:p w:rsidR="00C03DB5" w:rsidRPr="002C1620" w:rsidRDefault="00421E6E">
      <w:pPr>
        <w:jc w:val="both"/>
        <w:rPr>
          <w:rFonts w:ascii="Gill Sans MT" w:hAnsi="Gill Sans MT"/>
          <w:b/>
          <w:color w:val="FF0000"/>
        </w:rPr>
      </w:pPr>
      <w:r w:rsidRPr="002C1620">
        <w:rPr>
          <w:rFonts w:ascii="Gill Sans MT" w:hAnsi="Gill Sans MT"/>
          <w:color w:val="000000"/>
        </w:rPr>
        <w:t>Ograničenja u vezi oblasti ili industrija iz koje dolaze poslovne ideje su one koje nalaže zakonodavstvo. Dodatno, nisu prihvatljive poslovne ideje koje imaju negativan uticaj na ljudsko zdravlje (npr. proizvodnja, prerada ili puštanje u promet alkoholnih pića ili duhanskih proizvoda, proizvodnja koja ima značajan uticaj na zagađenje ljudske okoline i slično</w:t>
      </w:r>
      <w:r w:rsidR="00D32844">
        <w:rPr>
          <w:rFonts w:ascii="Gill Sans MT" w:hAnsi="Gill Sans MT"/>
          <w:color w:val="000000"/>
        </w:rPr>
        <w:t>)</w:t>
      </w:r>
      <w:r w:rsidRPr="002C1620">
        <w:rPr>
          <w:rFonts w:ascii="Gill Sans MT" w:hAnsi="Gill Sans MT"/>
          <w:color w:val="000000"/>
        </w:rPr>
        <w:t>. U oblasti socijalnog preduzetništva, kao referentni dokument koji propisuje vrijednosti, osnovne pojmove i principe socijalnog preduzetništva korist</w:t>
      </w:r>
      <w:r w:rsidR="00613DB8" w:rsidRPr="002C1620">
        <w:rPr>
          <w:rFonts w:ascii="Gill Sans MT" w:hAnsi="Gill Sans MT"/>
          <w:color w:val="000000"/>
        </w:rPr>
        <w:t>i</w:t>
      </w:r>
      <w:r w:rsidRPr="002C1620">
        <w:rPr>
          <w:rFonts w:ascii="Gill Sans MT" w:hAnsi="Gill Sans MT"/>
          <w:color w:val="000000"/>
        </w:rPr>
        <w:t xml:space="preserve"> se </w:t>
      </w:r>
      <w:hyperlink r:id="rId9" w:history="1">
        <w:r w:rsidRPr="002C1620">
          <w:rPr>
            <w:rStyle w:val="Hiperveza"/>
            <w:rFonts w:ascii="Gill Sans MT" w:hAnsi="Gill Sans MT"/>
          </w:rPr>
          <w:t>Platform</w:t>
        </w:r>
        <w:r w:rsidR="00613DB8" w:rsidRPr="002C1620">
          <w:rPr>
            <w:rStyle w:val="Hiperveza"/>
            <w:rFonts w:ascii="Gill Sans MT" w:hAnsi="Gill Sans MT"/>
          </w:rPr>
          <w:t>a</w:t>
        </w:r>
        <w:r w:rsidRPr="002C1620">
          <w:rPr>
            <w:rStyle w:val="Hiperveza"/>
            <w:rFonts w:ascii="Gill Sans MT" w:hAnsi="Gill Sans MT"/>
          </w:rPr>
          <w:t xml:space="preserve"> za socijalno preduzetništvo FBiH</w:t>
        </w:r>
      </w:hyperlink>
      <w:r w:rsidRPr="002C1620">
        <w:rPr>
          <w:rFonts w:ascii="Gill Sans MT" w:hAnsi="Gill Sans MT"/>
          <w:color w:val="000000"/>
        </w:rPr>
        <w:t xml:space="preserve"> razvijen</w:t>
      </w:r>
      <w:r w:rsidR="00613DB8" w:rsidRPr="002C1620">
        <w:rPr>
          <w:rFonts w:ascii="Gill Sans MT" w:hAnsi="Gill Sans MT"/>
          <w:color w:val="000000"/>
        </w:rPr>
        <w:t>a</w:t>
      </w:r>
      <w:r w:rsidRPr="002C1620">
        <w:rPr>
          <w:rFonts w:ascii="Gill Sans MT" w:hAnsi="Gill Sans MT"/>
          <w:color w:val="000000"/>
        </w:rPr>
        <w:t xml:space="preserve"> od strane Federalnog zavoda za zapošljavanje </w:t>
      </w:r>
      <w:r w:rsidR="00F51A58" w:rsidRPr="002C1620">
        <w:rPr>
          <w:rFonts w:ascii="Gill Sans MT" w:hAnsi="Gill Sans MT"/>
          <w:color w:val="000000"/>
        </w:rPr>
        <w:t>u okviru Projekta zapošljavanja mladih (YEP)</w:t>
      </w:r>
      <w:r w:rsidRPr="002C1620">
        <w:rPr>
          <w:rFonts w:ascii="Gill Sans MT" w:hAnsi="Gill Sans MT"/>
          <w:color w:val="000000"/>
        </w:rPr>
        <w:t>.</w:t>
      </w:r>
    </w:p>
    <w:p w:rsidR="00F51A58" w:rsidRPr="002C1620" w:rsidRDefault="00613DB8">
      <w:pPr>
        <w:jc w:val="both"/>
        <w:rPr>
          <w:rFonts w:ascii="Gill Sans MT" w:hAnsi="Gill Sans MT"/>
          <w:b/>
        </w:rPr>
      </w:pPr>
      <w:r w:rsidRPr="002C1620">
        <w:rPr>
          <w:rFonts w:ascii="Gill Sans MT" w:hAnsi="Gill Sans MT"/>
          <w:b/>
        </w:rPr>
        <w:t>Kako aplicirati na Program?</w:t>
      </w:r>
    </w:p>
    <w:p w:rsidR="00613DB8" w:rsidRPr="002C1620" w:rsidRDefault="00613DB8">
      <w:pPr>
        <w:jc w:val="both"/>
        <w:rPr>
          <w:rFonts w:ascii="Gill Sans MT" w:hAnsi="Gill Sans MT"/>
          <w:color w:val="000000"/>
        </w:rPr>
      </w:pPr>
      <w:r w:rsidRPr="002C1620">
        <w:rPr>
          <w:rFonts w:ascii="Gill Sans MT" w:hAnsi="Gill Sans MT"/>
          <w:color w:val="000000"/>
        </w:rPr>
        <w:t xml:space="preserve">Prijave na odgovarajućem prijavnom formularu podnose se najkasnije </w:t>
      </w:r>
      <w:r w:rsidRPr="00196934">
        <w:rPr>
          <w:rFonts w:ascii="Gill Sans MT" w:hAnsi="Gill Sans MT"/>
          <w:shd w:val="clear" w:color="auto" w:fill="E5DFEC" w:themeFill="accent4" w:themeFillTint="33"/>
        </w:rPr>
        <w:t xml:space="preserve">do </w:t>
      </w:r>
      <w:r w:rsidR="0048764D">
        <w:rPr>
          <w:rFonts w:ascii="Gill Sans MT" w:hAnsi="Gill Sans MT"/>
          <w:shd w:val="clear" w:color="auto" w:fill="E5DFEC" w:themeFill="accent4" w:themeFillTint="33"/>
        </w:rPr>
        <w:t>26</w:t>
      </w:r>
      <w:r w:rsidRPr="00196934">
        <w:rPr>
          <w:rFonts w:ascii="Gill Sans MT" w:hAnsi="Gill Sans MT"/>
          <w:shd w:val="clear" w:color="auto" w:fill="E5DFEC" w:themeFill="accent4" w:themeFillTint="33"/>
        </w:rPr>
        <w:t>.</w:t>
      </w:r>
      <w:r w:rsidR="00787AE0">
        <w:rPr>
          <w:rFonts w:ascii="Gill Sans MT" w:hAnsi="Gill Sans MT"/>
          <w:shd w:val="clear" w:color="auto" w:fill="E5DFEC" w:themeFill="accent4" w:themeFillTint="33"/>
        </w:rPr>
        <w:t>05</w:t>
      </w:r>
      <w:r w:rsidRPr="00196934">
        <w:rPr>
          <w:rFonts w:ascii="Gill Sans MT" w:hAnsi="Gill Sans MT"/>
          <w:shd w:val="clear" w:color="auto" w:fill="E5DFEC" w:themeFill="accent4" w:themeFillTint="33"/>
        </w:rPr>
        <w:t>.</w:t>
      </w:r>
      <w:r w:rsidR="00787AE0">
        <w:rPr>
          <w:rFonts w:ascii="Gill Sans MT" w:hAnsi="Gill Sans MT"/>
          <w:shd w:val="clear" w:color="auto" w:fill="E5DFEC" w:themeFill="accent4" w:themeFillTint="33"/>
        </w:rPr>
        <w:t>2021</w:t>
      </w:r>
      <w:r w:rsidRPr="00196934">
        <w:rPr>
          <w:rFonts w:ascii="Gill Sans MT" w:hAnsi="Gill Sans MT"/>
          <w:shd w:val="clear" w:color="auto" w:fill="E5DFEC" w:themeFill="accent4" w:themeFillTint="33"/>
        </w:rPr>
        <w:t>. godine</w:t>
      </w:r>
      <w:r w:rsidRPr="002C1620">
        <w:rPr>
          <w:rFonts w:ascii="Gill Sans MT" w:hAnsi="Gill Sans MT"/>
          <w:color w:val="000000"/>
        </w:rPr>
        <w:t xml:space="preserve">. </w:t>
      </w:r>
      <w:r w:rsidR="00421E6E" w:rsidRPr="002C1620">
        <w:rPr>
          <w:rFonts w:ascii="Gill Sans MT" w:hAnsi="Gill Sans MT"/>
          <w:color w:val="000000"/>
        </w:rPr>
        <w:t>Prijavni formular je moguće preuzeti elektronski, na zvaničnoj web stranici</w:t>
      </w:r>
      <w:r w:rsidR="00F3713D">
        <w:rPr>
          <w:rFonts w:ascii="Gill Sans MT" w:hAnsi="Gill Sans MT"/>
          <w:color w:val="000000"/>
        </w:rPr>
        <w:t xml:space="preserve"> Općine </w:t>
      </w:r>
      <w:r w:rsidR="00B441DE">
        <w:rPr>
          <w:rFonts w:ascii="Gill Sans MT" w:hAnsi="Gill Sans MT" w:cs="Arial"/>
          <w:lang w:val="hr-HR"/>
        </w:rPr>
        <w:t>Sapna</w:t>
      </w:r>
      <w:hyperlink r:id="rId10" w:history="1">
        <w:r w:rsidR="00B441DE" w:rsidRPr="00B441DE">
          <w:rPr>
            <w:rStyle w:val="Hiperveza"/>
            <w:rFonts w:ascii="Gill Sans MT" w:hAnsi="Gill Sans MT"/>
          </w:rPr>
          <w:t>www.opcinasapna.ba</w:t>
        </w:r>
      </w:hyperlink>
      <w:r w:rsidR="00421E6E" w:rsidRPr="002C1620">
        <w:rPr>
          <w:rFonts w:ascii="Gill Sans MT" w:hAnsi="Gill Sans MT"/>
          <w:color w:val="000000"/>
        </w:rPr>
        <w:t xml:space="preserve"> ili lično na Info</w:t>
      </w:r>
      <w:r w:rsidR="00237D64">
        <w:rPr>
          <w:rFonts w:ascii="Gill Sans MT" w:hAnsi="Gill Sans MT"/>
          <w:color w:val="000000"/>
        </w:rPr>
        <w:t xml:space="preserve"> p</w:t>
      </w:r>
      <w:r w:rsidR="00421E6E" w:rsidRPr="002C1620">
        <w:rPr>
          <w:rFonts w:ascii="Gill Sans MT" w:hAnsi="Gill Sans MT"/>
          <w:color w:val="000000"/>
        </w:rPr>
        <w:t xml:space="preserve">ultu </w:t>
      </w:r>
      <w:r w:rsidR="00F3713D">
        <w:rPr>
          <w:rFonts w:ascii="Gill Sans MT" w:hAnsi="Gill Sans MT"/>
          <w:color w:val="000000"/>
        </w:rPr>
        <w:t xml:space="preserve">Općine </w:t>
      </w:r>
      <w:r w:rsidR="00B441DE">
        <w:rPr>
          <w:rFonts w:ascii="Gill Sans MT" w:hAnsi="Gill Sans MT" w:cs="Arial"/>
          <w:lang w:val="hr-HR"/>
        </w:rPr>
        <w:t>Sapna</w:t>
      </w:r>
      <w:r w:rsidR="000D49A3">
        <w:rPr>
          <w:rFonts w:ascii="Gill Sans MT" w:hAnsi="Gill Sans MT"/>
          <w:color w:val="000000"/>
        </w:rPr>
        <w:t>.</w:t>
      </w:r>
    </w:p>
    <w:p w:rsidR="00613DB8" w:rsidRPr="002C1620" w:rsidRDefault="00613DB8">
      <w:pPr>
        <w:jc w:val="both"/>
        <w:rPr>
          <w:rFonts w:ascii="Gill Sans MT" w:hAnsi="Gill Sans MT"/>
          <w:color w:val="000000"/>
        </w:rPr>
      </w:pPr>
      <w:r w:rsidRPr="002C1620">
        <w:rPr>
          <w:rFonts w:ascii="Gill Sans MT" w:hAnsi="Gill Sans MT"/>
          <w:color w:val="000000"/>
        </w:rPr>
        <w:t xml:space="preserve">Uz </w:t>
      </w:r>
      <w:r w:rsidRPr="002C1620">
        <w:rPr>
          <w:rFonts w:ascii="Gill Sans MT" w:hAnsi="Gill Sans MT"/>
          <w:color w:val="000000"/>
          <w:u w:val="single"/>
        </w:rPr>
        <w:t>ispunjeni prijavni formular</w:t>
      </w:r>
      <w:r w:rsidRPr="002C1620">
        <w:rPr>
          <w:rFonts w:ascii="Gill Sans MT" w:hAnsi="Gill Sans MT"/>
          <w:color w:val="000000"/>
        </w:rPr>
        <w:t xml:space="preserve"> dostavlja se i slijedeća dokumentacija:</w:t>
      </w:r>
    </w:p>
    <w:p w:rsidR="00E30CA5" w:rsidRPr="0048764D" w:rsidRDefault="00822ADB" w:rsidP="00A2420D">
      <w:pPr>
        <w:pStyle w:val="Paragrafspiska"/>
        <w:numPr>
          <w:ilvl w:val="0"/>
          <w:numId w:val="9"/>
        </w:numPr>
        <w:jc w:val="both"/>
        <w:rPr>
          <w:rFonts w:ascii="Gill Sans MT" w:hAnsi="Gill Sans MT"/>
        </w:rPr>
      </w:pPr>
      <w:r w:rsidRPr="0048764D">
        <w:rPr>
          <w:rFonts w:ascii="Gill Sans MT" w:hAnsi="Gill Sans MT"/>
          <w:color w:val="000000"/>
        </w:rPr>
        <w:t xml:space="preserve">Kopija rješenja o registraciji - za postojeće biznise </w:t>
      </w:r>
    </w:p>
    <w:p w:rsidR="0048764D" w:rsidRPr="0048764D" w:rsidRDefault="0048764D" w:rsidP="0048764D">
      <w:pPr>
        <w:jc w:val="both"/>
        <w:rPr>
          <w:rFonts w:eastAsia="Times New Roman"/>
          <w:color w:val="0563C1"/>
          <w:u w:val="single"/>
          <w:lang w:val="en-US" w:eastAsia="en-US"/>
        </w:rPr>
      </w:pPr>
      <w:r w:rsidRPr="0048764D">
        <w:rPr>
          <w:rFonts w:ascii="Gill Sans MT" w:hAnsi="Gill Sans MT"/>
        </w:rPr>
        <w:t xml:space="preserve">Popunjen formular i prateće dokumente moguće je predati u pismenoj formi i online formi. Pismena prijava se predaje u zatvorenoj koverti i to u pisarnicu Općine </w:t>
      </w:r>
      <w:r w:rsidRPr="0048764D">
        <w:rPr>
          <w:rFonts w:ascii="Gill Sans MT" w:hAnsi="Gill Sans MT" w:cs="Arial"/>
          <w:lang w:val="hr-HR"/>
        </w:rPr>
        <w:t>Sapna</w:t>
      </w:r>
      <w:r w:rsidRPr="0048764D">
        <w:rPr>
          <w:rFonts w:ascii="Gill Sans MT" w:hAnsi="Gill Sans MT"/>
        </w:rPr>
        <w:t xml:space="preserve">, sa naznakom „Za učešće u programu IMPAKT inkubator poslovnih ideja“, adresa 206. viteške brigade bb, 75411, Sapna. U slučaju online prijave, dokumenti se skeniraju i dostavljaju na e-mail: o.sapna@bihnet.ba sa naznakom: „Prijava za učešće u programu IMPAKT inkubator poslovnih ideja“. </w:t>
      </w:r>
    </w:p>
    <w:p w:rsidR="00953784" w:rsidRDefault="00953784" w:rsidP="0048764D">
      <w:pPr>
        <w:jc w:val="both"/>
        <w:rPr>
          <w:rFonts w:ascii="Gill Sans MT" w:hAnsi="Gill Sans MT"/>
          <w:color w:val="000000"/>
        </w:rPr>
      </w:pPr>
    </w:p>
    <w:p w:rsidR="00953784" w:rsidRDefault="00953784" w:rsidP="0048764D">
      <w:pPr>
        <w:jc w:val="both"/>
        <w:rPr>
          <w:rFonts w:ascii="Gill Sans MT" w:hAnsi="Gill Sans MT"/>
          <w:color w:val="000000"/>
        </w:rPr>
      </w:pPr>
    </w:p>
    <w:p w:rsidR="0048764D" w:rsidRPr="0048764D" w:rsidRDefault="0048764D" w:rsidP="0048764D">
      <w:pPr>
        <w:jc w:val="both"/>
        <w:rPr>
          <w:rFonts w:ascii="Gill Sans MT" w:hAnsi="Gill Sans MT"/>
          <w:color w:val="000000"/>
        </w:rPr>
      </w:pPr>
      <w:r w:rsidRPr="0048764D">
        <w:rPr>
          <w:rFonts w:ascii="Gill Sans MT" w:hAnsi="Gill Sans MT"/>
          <w:color w:val="000000"/>
        </w:rPr>
        <w:t xml:space="preserve">Nakon isteka perioda za prikupljanje aplikacija iz ovog Javnog poziva, aplikacije se ocjenjuju s aspekta ispunjenja administratvinih zahtjeva te nepotpune aplikacije neće biti razmatrane i biće odbačene. </w:t>
      </w:r>
    </w:p>
    <w:p w:rsidR="0048764D" w:rsidRPr="0048764D" w:rsidRDefault="0048764D" w:rsidP="0048764D">
      <w:pPr>
        <w:jc w:val="both"/>
        <w:rPr>
          <w:rFonts w:ascii="Gill Sans MT" w:hAnsi="Gill Sans MT"/>
          <w:b/>
          <w:bCs/>
          <w:color w:val="000000"/>
        </w:rPr>
      </w:pPr>
      <w:r w:rsidRPr="0048764D">
        <w:rPr>
          <w:rFonts w:ascii="Gill Sans MT" w:hAnsi="Gill Sans MT"/>
          <w:b/>
          <w:bCs/>
          <w:color w:val="000000"/>
        </w:rPr>
        <w:t>Gdje mogu dobiti više informacija?</w:t>
      </w:r>
    </w:p>
    <w:p w:rsidR="0048764D" w:rsidRPr="0048764D" w:rsidRDefault="0048764D" w:rsidP="0048764D">
      <w:pPr>
        <w:jc w:val="both"/>
        <w:rPr>
          <w:rFonts w:ascii="Gill Sans MT" w:hAnsi="Gill Sans MT"/>
          <w:lang w:val="hr-HR"/>
        </w:rPr>
      </w:pPr>
      <w:r w:rsidRPr="0048764D">
        <w:rPr>
          <w:rFonts w:ascii="Gill Sans MT" w:hAnsi="Gill Sans MT"/>
          <w:color w:val="000000"/>
        </w:rPr>
        <w:t xml:space="preserve">Više informacija moguće je dobiti u Službi za opcu upravu, društvene djelatnosti i boracka pitanja Općine Sapna, ulica 206. Viteške brigade bb, na telefon 035 599 548 i 035/599-534  </w:t>
      </w:r>
      <w:r w:rsidRPr="0048764D">
        <w:rPr>
          <w:rFonts w:ascii="Gill Sans MT" w:hAnsi="Gill Sans MT"/>
          <w:lang w:val="hr-HR"/>
        </w:rPr>
        <w:t xml:space="preserve">ili pak putem e-mail-a </w:t>
      </w:r>
      <w:r w:rsidRPr="0048764D">
        <w:rPr>
          <w:rFonts w:ascii="Gill Sans MT" w:hAnsi="Gill Sans MT"/>
        </w:rPr>
        <w:t xml:space="preserve">o.sapna@bihnet.ba </w:t>
      </w:r>
      <w:r w:rsidRPr="0048764D">
        <w:rPr>
          <w:rFonts w:ascii="Gill Sans MT" w:hAnsi="Gill Sans MT"/>
          <w:lang w:val="hr-HR"/>
        </w:rPr>
        <w:t xml:space="preserve">  ili na broj telefona: 033 202 043 kao i e-mail-a </w:t>
      </w:r>
      <w:hyperlink r:id="rId11" w:history="1">
        <w:r w:rsidRPr="0048764D">
          <w:rPr>
            <w:rStyle w:val="Hiperveza"/>
            <w:rFonts w:ascii="Gill Sans MT" w:hAnsi="Gill Sans MT"/>
            <w:lang w:val="hr-HR"/>
          </w:rPr>
          <w:t>info@impakt.ba</w:t>
        </w:r>
      </w:hyperlink>
      <w:r w:rsidRPr="0048764D">
        <w:rPr>
          <w:rStyle w:val="Hiperveza"/>
          <w:rFonts w:ascii="Gill Sans MT" w:hAnsi="Gill Sans MT"/>
          <w:lang w:val="hr-HR"/>
        </w:rPr>
        <w:t>.</w:t>
      </w:r>
    </w:p>
    <w:sectPr w:rsidR="0048764D" w:rsidRPr="0048764D" w:rsidSect="00233A6A">
      <w:headerReference w:type="default" r:id="rId12"/>
      <w:footerReference w:type="default" r:id="rId13"/>
      <w:headerReference w:type="first" r:id="rId14"/>
      <w:footerReference w:type="first" r:id="rId15"/>
      <w:pgSz w:w="11906" w:h="16838"/>
      <w:pgMar w:top="2269" w:right="1418" w:bottom="1418" w:left="1418" w:header="1135" w:footer="709" w:gutter="0"/>
      <w:pgBorders w:offsetFrom="page">
        <w:top w:val="dotted" w:sz="4" w:space="24" w:color="auto"/>
        <w:left w:val="dotted" w:sz="4" w:space="24" w:color="auto"/>
        <w:bottom w:val="dotted" w:sz="4" w:space="24" w:color="auto"/>
        <w:right w:val="dotted" w:sz="4" w:space="24" w:color="auto"/>
      </w:pgBorders>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D64" w:rsidRDefault="00086D64">
      <w:pPr>
        <w:spacing w:after="0" w:line="240" w:lineRule="auto"/>
      </w:pPr>
      <w:r>
        <w:separator/>
      </w:r>
    </w:p>
  </w:endnote>
  <w:endnote w:type="continuationSeparator" w:id="1">
    <w:p w:rsidR="00086D64" w:rsidRDefault="00086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DB5" w:rsidRDefault="004471E9">
    <w:pPr>
      <w:pBdr>
        <w:top w:val="nil"/>
        <w:left w:val="nil"/>
        <w:bottom w:val="nil"/>
        <w:right w:val="nil"/>
        <w:between w:val="nil"/>
      </w:pBdr>
      <w:tabs>
        <w:tab w:val="center" w:pos="4536"/>
        <w:tab w:val="right" w:pos="9072"/>
      </w:tabs>
      <w:spacing w:after="0" w:line="240" w:lineRule="auto"/>
      <w:rPr>
        <w:color w:val="000000"/>
      </w:rPr>
    </w:pPr>
    <w:r w:rsidRPr="00233A6A">
      <w:rPr>
        <w:noProof/>
        <w:color w:val="000000"/>
        <w:lang w:val="hr-HR" w:eastAsia="hr-HR"/>
      </w:rPr>
      <w:drawing>
        <wp:anchor distT="0" distB="0" distL="114300" distR="114300" simplePos="0" relativeHeight="251662336" behindDoc="0" locked="0" layoutInCell="1" allowOverlap="1">
          <wp:simplePos x="0" y="0"/>
          <wp:positionH relativeFrom="column">
            <wp:posOffset>1659890</wp:posOffset>
          </wp:positionH>
          <wp:positionV relativeFrom="paragraph">
            <wp:posOffset>-226060</wp:posOffset>
          </wp:positionV>
          <wp:extent cx="731520" cy="258445"/>
          <wp:effectExtent l="0" t="0" r="0" b="8255"/>
          <wp:wrapSquare wrapText="bothSides" distT="0" distB="0" distL="114300" distR="114300"/>
          <wp:docPr id="7" name="image2.png" descr="logo_farbig_ohne_schatten"/>
          <wp:cNvGraphicFramePr/>
          <a:graphic xmlns:a="http://schemas.openxmlformats.org/drawingml/2006/main">
            <a:graphicData uri="http://schemas.openxmlformats.org/drawingml/2006/picture">
              <pic:pic xmlns:pic="http://schemas.openxmlformats.org/drawingml/2006/picture">
                <pic:nvPicPr>
                  <pic:cNvPr id="0" name="image2.png" descr="logo_farbig_ohne_schatten"/>
                  <pic:cNvPicPr preferRelativeResize="0"/>
                </pic:nvPicPr>
                <pic:blipFill>
                  <a:blip r:embed="rId1"/>
                  <a:srcRect/>
                  <a:stretch>
                    <a:fillRect/>
                  </a:stretch>
                </pic:blipFill>
                <pic:spPr>
                  <a:xfrm>
                    <a:off x="0" y="0"/>
                    <a:ext cx="731520" cy="258445"/>
                  </a:xfrm>
                  <a:prstGeom prst="rect">
                    <a:avLst/>
                  </a:prstGeom>
                  <a:ln/>
                </pic:spPr>
              </pic:pic>
            </a:graphicData>
          </a:graphic>
        </wp:anchor>
      </w:drawing>
    </w:r>
    <w:r>
      <w:rPr>
        <w:noProof/>
        <w:lang w:val="hr-HR" w:eastAsia="hr-HR"/>
      </w:rPr>
      <w:drawing>
        <wp:anchor distT="0" distB="0" distL="114300" distR="114300" simplePos="0" relativeHeight="251664384" behindDoc="0" locked="0" layoutInCell="1" allowOverlap="1">
          <wp:simplePos x="0" y="0"/>
          <wp:positionH relativeFrom="margin">
            <wp:posOffset>3305810</wp:posOffset>
          </wp:positionH>
          <wp:positionV relativeFrom="paragraph">
            <wp:posOffset>-287020</wp:posOffset>
          </wp:positionV>
          <wp:extent cx="861060" cy="506730"/>
          <wp:effectExtent l="0" t="0" r="0" b="7620"/>
          <wp:wrapSquare wrapText="bothSides"/>
          <wp:docPr id="6" name="Picture 6" descr="Poziv za dodjelu sredstava za sufinansiranje manifestacija kulture i  izdavačke djelatnosti - Ministarstvo za kulturu sport i mlade 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iv za dodjelu sredstava za sufinansiranje manifestacija kulture i  izdavačke djelatnosti - Ministarstvo za kulturu sport i mlade TK"/>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1060" cy="506730"/>
                  </a:xfrm>
                  <a:prstGeom prst="rect">
                    <a:avLst/>
                  </a:prstGeom>
                  <a:noFill/>
                  <a:ln>
                    <a:noFill/>
                  </a:ln>
                </pic:spPr>
              </pic:pic>
            </a:graphicData>
          </a:graphic>
        </wp:anchor>
      </w:drawing>
    </w:r>
    <w:r>
      <w:rPr>
        <w:noProof/>
        <w:lang w:val="hr-HR" w:eastAsia="hr-HR"/>
      </w:rPr>
      <w:drawing>
        <wp:anchor distT="0" distB="0" distL="114300" distR="114300" simplePos="0" relativeHeight="251665408" behindDoc="0" locked="0" layoutInCell="1" allowOverlap="1">
          <wp:simplePos x="0" y="0"/>
          <wp:positionH relativeFrom="column">
            <wp:posOffset>5073650</wp:posOffset>
          </wp:positionH>
          <wp:positionV relativeFrom="paragraph">
            <wp:posOffset>-210820</wp:posOffset>
          </wp:positionV>
          <wp:extent cx="646430" cy="299085"/>
          <wp:effectExtent l="0" t="0" r="127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6430" cy="299085"/>
                  </a:xfrm>
                  <a:prstGeom prst="rect">
                    <a:avLst/>
                  </a:prstGeom>
                  <a:noFill/>
                  <a:ln>
                    <a:noFill/>
                  </a:ln>
                </pic:spPr>
              </pic:pic>
            </a:graphicData>
          </a:graphic>
        </wp:anchor>
      </w:drawing>
    </w:r>
    <w:r w:rsidRPr="00233A6A">
      <w:rPr>
        <w:noProof/>
        <w:color w:val="000000"/>
        <w:lang w:val="hr-HR" w:eastAsia="hr-HR"/>
      </w:rPr>
      <w:drawing>
        <wp:anchor distT="0" distB="0" distL="114300" distR="114300" simplePos="0" relativeHeight="251663360" behindDoc="0" locked="0" layoutInCell="1" allowOverlap="1">
          <wp:simplePos x="0" y="0"/>
          <wp:positionH relativeFrom="margin">
            <wp:align>left</wp:align>
          </wp:positionH>
          <wp:positionV relativeFrom="paragraph">
            <wp:posOffset>-228600</wp:posOffset>
          </wp:positionV>
          <wp:extent cx="853440" cy="266700"/>
          <wp:effectExtent l="0" t="0" r="3810" b="0"/>
          <wp:wrapSquare wrapText="bothSides" distT="0" distB="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a:stretch>
                    <a:fillRect/>
                  </a:stretch>
                </pic:blipFill>
                <pic:spPr>
                  <a:xfrm>
                    <a:off x="0" y="0"/>
                    <a:ext cx="853440" cy="266700"/>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DB5" w:rsidRDefault="00421E6E">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Strana </w:t>
    </w:r>
    <w:r w:rsidR="00357133">
      <w:rPr>
        <w:color w:val="000000"/>
      </w:rPr>
      <w:fldChar w:fldCharType="begin"/>
    </w:r>
    <w:r>
      <w:rPr>
        <w:color w:val="000000"/>
      </w:rPr>
      <w:instrText>PAGE</w:instrText>
    </w:r>
    <w:r w:rsidR="00357133">
      <w:rPr>
        <w:color w:val="000000"/>
      </w:rPr>
      <w:fldChar w:fldCharType="end"/>
    </w:r>
    <w:r>
      <w:rPr>
        <w:color w:val="000000"/>
      </w:rPr>
      <w:t xml:space="preserve"> od </w:t>
    </w:r>
    <w:r w:rsidR="00357133">
      <w:rPr>
        <w:color w:val="000000"/>
      </w:rPr>
      <w:fldChar w:fldCharType="begin"/>
    </w:r>
    <w:r>
      <w:rPr>
        <w:color w:val="000000"/>
      </w:rPr>
      <w:instrText>NUMPAGES</w:instrText>
    </w:r>
    <w:r w:rsidR="00357133">
      <w:rPr>
        <w:color w:val="000000"/>
      </w:rPr>
      <w:fldChar w:fldCharType="end"/>
    </w:r>
  </w:p>
  <w:p w:rsidR="00C03DB5" w:rsidRDefault="00C03D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D64" w:rsidRDefault="00086D64">
      <w:pPr>
        <w:spacing w:after="0" w:line="240" w:lineRule="auto"/>
      </w:pPr>
      <w:r>
        <w:separator/>
      </w:r>
    </w:p>
  </w:footnote>
  <w:footnote w:type="continuationSeparator" w:id="1">
    <w:p w:rsidR="00086D64" w:rsidRDefault="00086D64">
      <w:pPr>
        <w:spacing w:after="0" w:line="240" w:lineRule="auto"/>
      </w:pPr>
      <w:r>
        <w:continuationSeparator/>
      </w:r>
    </w:p>
  </w:footnote>
  <w:footnote w:id="2">
    <w:p w:rsidR="00F51704" w:rsidRDefault="00F51704" w:rsidP="00F51704">
      <w:pPr>
        <w:pStyle w:val="Tekstfusnote"/>
        <w:jc w:val="both"/>
      </w:pPr>
      <w:r>
        <w:rPr>
          <w:rStyle w:val="Referencafusnote"/>
        </w:rPr>
        <w:footnoteRef/>
      </w:r>
      <w:r w:rsidRPr="00F51704">
        <w:rPr>
          <w:rFonts w:ascii="Gill Sans MT" w:hAnsi="Gill Sans MT"/>
          <w:sz w:val="16"/>
          <w:szCs w:val="16"/>
        </w:rPr>
        <w:t xml:space="preserve">IMPAKT inkubator poslovnih ideja za područje općina Teočak i Sapna biti će realiziran kroz </w:t>
      </w:r>
      <w:r>
        <w:rPr>
          <w:rFonts w:ascii="Gill Sans MT" w:hAnsi="Gill Sans MT"/>
          <w:sz w:val="16"/>
          <w:szCs w:val="16"/>
        </w:rPr>
        <w:t xml:space="preserve">jednu, </w:t>
      </w:r>
      <w:r w:rsidRPr="00F51704">
        <w:rPr>
          <w:rFonts w:ascii="Gill Sans MT" w:hAnsi="Gill Sans MT"/>
          <w:sz w:val="16"/>
          <w:szCs w:val="16"/>
        </w:rPr>
        <w:t>zajedničkugrupu za koju će biti osigurano do 5 grantova do 5.000 KM</w:t>
      </w:r>
      <w:r>
        <w:rPr>
          <w:rFonts w:ascii="Gill Sans MT" w:hAnsi="Gill Sans MT"/>
          <w:sz w:val="16"/>
          <w:szCs w:val="16"/>
        </w:rPr>
        <w:t xml:space="preserve"> za 5 najbolje ocijenjenih poslovnih ideja</w:t>
      </w:r>
      <w:r w:rsidR="00B441DE">
        <w:rPr>
          <w:rFonts w:ascii="Gill Sans MT" w:hAnsi="Gill Sans MT"/>
          <w:sz w:val="16"/>
          <w:szCs w:val="16"/>
        </w:rPr>
        <w:t xml:space="preserve">. Dodatno Općina Sapna osigurava dodatni grant u iznosu od 5.000 KM za potencijalnog dodatnog korisnika/cu koji/a bude pozitivno ocijenjen/a sa područja općine Sapna </w:t>
      </w:r>
      <w:r w:rsidRPr="00F51704">
        <w:rPr>
          <w:rFonts w:ascii="Gill Sans MT" w:hAnsi="Gill Sans MT"/>
          <w:sz w:val="16"/>
          <w:szCs w:val="16"/>
        </w:rPr>
        <w:t xml:space="preserve">te će konačni broj podržanih poslovnih ideja za područje općine </w:t>
      </w:r>
      <w:r w:rsidR="00B441DE">
        <w:rPr>
          <w:rFonts w:ascii="Gill Sans MT" w:hAnsi="Gill Sans MT"/>
          <w:sz w:val="16"/>
          <w:szCs w:val="16"/>
        </w:rPr>
        <w:t>Sapna</w:t>
      </w:r>
      <w:r w:rsidRPr="00F51704">
        <w:rPr>
          <w:rFonts w:ascii="Gill Sans MT" w:hAnsi="Gill Sans MT"/>
          <w:sz w:val="16"/>
          <w:szCs w:val="16"/>
        </w:rPr>
        <w:t xml:space="preserve"> ovisiti </w:t>
      </w:r>
      <w:r>
        <w:rPr>
          <w:rFonts w:ascii="Gill Sans MT" w:hAnsi="Gill Sans MT"/>
          <w:sz w:val="16"/>
          <w:szCs w:val="16"/>
        </w:rPr>
        <w:t xml:space="preserve">o </w:t>
      </w:r>
      <w:r w:rsidRPr="00F51704">
        <w:rPr>
          <w:rFonts w:ascii="Gill Sans MT" w:hAnsi="Gill Sans MT"/>
          <w:sz w:val="16"/>
          <w:szCs w:val="16"/>
        </w:rPr>
        <w:t>konačnoj rang listi najbolje ocijenjenih poslovnih ideja za grupu Teočak i Sapna</w:t>
      </w:r>
      <w:r w:rsidR="00B441DE">
        <w:rPr>
          <w:rFonts w:ascii="Gill Sans MT" w:hAnsi="Gill Sans MT"/>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DB5" w:rsidRDefault="00B441DE">
    <w:pPr>
      <w:widowControl w:val="0"/>
      <w:pBdr>
        <w:top w:val="nil"/>
        <w:left w:val="nil"/>
        <w:bottom w:val="nil"/>
        <w:right w:val="nil"/>
        <w:between w:val="nil"/>
      </w:pBdr>
      <w:spacing w:after="0" w:line="276" w:lineRule="auto"/>
      <w:rPr>
        <w:color w:val="000000"/>
      </w:rPr>
    </w:pPr>
    <w:r>
      <w:rPr>
        <w:noProof/>
        <w:lang w:val="hr-HR" w:eastAsia="hr-HR"/>
      </w:rPr>
      <w:drawing>
        <wp:anchor distT="0" distB="0" distL="114300" distR="114300" simplePos="0" relativeHeight="251666432" behindDoc="0" locked="0" layoutInCell="1" allowOverlap="1">
          <wp:simplePos x="0" y="0"/>
          <wp:positionH relativeFrom="column">
            <wp:posOffset>4258310</wp:posOffset>
          </wp:positionH>
          <wp:positionV relativeFrom="paragraph">
            <wp:posOffset>-522605</wp:posOffset>
          </wp:positionV>
          <wp:extent cx="807720" cy="1516380"/>
          <wp:effectExtent l="0" t="0" r="0" b="7620"/>
          <wp:wrapSquare wrapText="bothSides"/>
          <wp:docPr id="1" name="Picture 1" descr="The FAME: Tuzlanski kanton - opć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ME: Tuzlanski kanton - općin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7720" cy="1516380"/>
                  </a:xfrm>
                  <a:prstGeom prst="rect">
                    <a:avLst/>
                  </a:prstGeom>
                  <a:noFill/>
                  <a:ln>
                    <a:noFill/>
                  </a:ln>
                </pic:spPr>
              </pic:pic>
            </a:graphicData>
          </a:graphic>
        </wp:anchor>
      </w:drawing>
    </w:r>
    <w:r w:rsidR="00333D9E" w:rsidRPr="00770F93">
      <w:rPr>
        <w:rFonts w:ascii="Gill Sans MT" w:hAnsi="Gill Sans MT"/>
        <w:noProof/>
        <w:sz w:val="18"/>
        <w:szCs w:val="18"/>
        <w:lang w:val="hr-HR" w:eastAsia="hr-HR"/>
      </w:rPr>
      <w:drawing>
        <wp:anchor distT="0" distB="0" distL="114300" distR="114300" simplePos="0" relativeHeight="251659264" behindDoc="0" locked="0" layoutInCell="1" allowOverlap="1">
          <wp:simplePos x="0" y="0"/>
          <wp:positionH relativeFrom="margin">
            <wp:posOffset>59690</wp:posOffset>
          </wp:positionH>
          <wp:positionV relativeFrom="topMargin">
            <wp:posOffset>769620</wp:posOffset>
          </wp:positionV>
          <wp:extent cx="2103120" cy="51816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103120" cy="518160"/>
                  </a:xfrm>
                  <a:prstGeom prst="rect">
                    <a:avLst/>
                  </a:prstGeom>
                  <a:ln/>
                </pic:spPr>
              </pic:pic>
            </a:graphicData>
          </a:graphic>
        </wp:anchor>
      </w:drawing>
    </w:r>
  </w:p>
  <w:tbl>
    <w:tblPr>
      <w:tblStyle w:val="a0"/>
      <w:tblW w:w="9350" w:type="dxa"/>
      <w:tblBorders>
        <w:top w:val="nil"/>
        <w:left w:val="nil"/>
        <w:bottom w:val="nil"/>
        <w:right w:val="nil"/>
        <w:insideH w:val="nil"/>
        <w:insideV w:val="nil"/>
      </w:tblBorders>
      <w:tblLayout w:type="fixed"/>
      <w:tblLook w:val="0400"/>
    </w:tblPr>
    <w:tblGrid>
      <w:gridCol w:w="3222"/>
      <w:gridCol w:w="3075"/>
      <w:gridCol w:w="3053"/>
    </w:tblGrid>
    <w:tr w:rsidR="00C03DB5" w:rsidTr="00E27BFC">
      <w:trPr>
        <w:trHeight w:val="268"/>
      </w:trPr>
      <w:tc>
        <w:tcPr>
          <w:tcW w:w="3222" w:type="dxa"/>
          <w:vAlign w:val="center"/>
        </w:tcPr>
        <w:p w:rsidR="00C03DB5" w:rsidRDefault="00C03DB5">
          <w:pPr>
            <w:pBdr>
              <w:top w:val="nil"/>
              <w:left w:val="nil"/>
              <w:bottom w:val="nil"/>
              <w:right w:val="nil"/>
              <w:between w:val="nil"/>
            </w:pBdr>
            <w:tabs>
              <w:tab w:val="center" w:pos="4536"/>
              <w:tab w:val="right" w:pos="9072"/>
            </w:tabs>
            <w:rPr>
              <w:color w:val="000000"/>
            </w:rPr>
          </w:pPr>
        </w:p>
      </w:tc>
      <w:tc>
        <w:tcPr>
          <w:tcW w:w="3075" w:type="dxa"/>
          <w:vAlign w:val="center"/>
        </w:tcPr>
        <w:p w:rsidR="00C03DB5" w:rsidRDefault="00C03DB5">
          <w:pPr>
            <w:pBdr>
              <w:top w:val="nil"/>
              <w:left w:val="nil"/>
              <w:bottom w:val="nil"/>
              <w:right w:val="nil"/>
              <w:between w:val="nil"/>
            </w:pBdr>
            <w:tabs>
              <w:tab w:val="center" w:pos="4536"/>
              <w:tab w:val="right" w:pos="9072"/>
            </w:tabs>
            <w:jc w:val="center"/>
            <w:rPr>
              <w:color w:val="000000"/>
            </w:rPr>
          </w:pPr>
        </w:p>
      </w:tc>
      <w:tc>
        <w:tcPr>
          <w:tcW w:w="3053" w:type="dxa"/>
          <w:vAlign w:val="center"/>
        </w:tcPr>
        <w:p w:rsidR="00C03DB5" w:rsidRDefault="00C03DB5">
          <w:pPr>
            <w:pBdr>
              <w:top w:val="nil"/>
              <w:left w:val="nil"/>
              <w:bottom w:val="nil"/>
              <w:right w:val="nil"/>
              <w:between w:val="nil"/>
            </w:pBdr>
            <w:tabs>
              <w:tab w:val="center" w:pos="4536"/>
              <w:tab w:val="right" w:pos="9072"/>
            </w:tabs>
            <w:jc w:val="center"/>
            <w:rPr>
              <w:color w:val="000000"/>
            </w:rPr>
          </w:pPr>
        </w:p>
      </w:tc>
    </w:tr>
  </w:tbl>
  <w:p w:rsidR="00C03DB5" w:rsidRDefault="00C03DB5">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DB5" w:rsidRDefault="00C03DB5">
    <w:pPr>
      <w:pBdr>
        <w:top w:val="nil"/>
        <w:left w:val="nil"/>
        <w:bottom w:val="nil"/>
        <w:right w:val="nil"/>
        <w:between w:val="nil"/>
      </w:pBdr>
      <w:tabs>
        <w:tab w:val="center" w:pos="4536"/>
        <w:tab w:val="right" w:pos="9072"/>
      </w:tabs>
      <w:spacing w:after="0" w:line="240" w:lineRule="auto"/>
      <w:rPr>
        <w:color w:val="000000"/>
      </w:rPr>
    </w:pPr>
  </w:p>
  <w:tbl>
    <w:tblPr>
      <w:tblStyle w:val="a"/>
      <w:tblW w:w="9052" w:type="dxa"/>
      <w:tblBorders>
        <w:top w:val="nil"/>
        <w:left w:val="nil"/>
        <w:bottom w:val="nil"/>
        <w:right w:val="nil"/>
        <w:insideH w:val="nil"/>
        <w:insideV w:val="nil"/>
      </w:tblBorders>
      <w:tblLayout w:type="fixed"/>
      <w:tblLook w:val="0400"/>
    </w:tblPr>
    <w:tblGrid>
      <w:gridCol w:w="3119"/>
      <w:gridCol w:w="2977"/>
      <w:gridCol w:w="2956"/>
    </w:tblGrid>
    <w:tr w:rsidR="00C03DB5">
      <w:tc>
        <w:tcPr>
          <w:tcW w:w="3119" w:type="dxa"/>
          <w:vAlign w:val="center"/>
        </w:tcPr>
        <w:p w:rsidR="00C03DB5" w:rsidRDefault="00421E6E">
          <w:pPr>
            <w:pBdr>
              <w:top w:val="nil"/>
              <w:left w:val="nil"/>
              <w:bottom w:val="nil"/>
              <w:right w:val="nil"/>
              <w:between w:val="nil"/>
            </w:pBdr>
            <w:tabs>
              <w:tab w:val="center" w:pos="4536"/>
              <w:tab w:val="right" w:pos="9072"/>
            </w:tabs>
            <w:rPr>
              <w:color w:val="000000"/>
            </w:rPr>
          </w:pPr>
          <w:r>
            <w:rPr>
              <w:noProof/>
              <w:color w:val="000000"/>
              <w:lang w:val="hr-HR" w:eastAsia="hr-HR"/>
            </w:rPr>
            <w:drawing>
              <wp:inline distT="0" distB="0" distL="0" distR="0">
                <wp:extent cx="1840509" cy="4589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40509" cy="458900"/>
                        </a:xfrm>
                        <a:prstGeom prst="rect">
                          <a:avLst/>
                        </a:prstGeom>
                        <a:ln/>
                      </pic:spPr>
                    </pic:pic>
                  </a:graphicData>
                </a:graphic>
              </wp:inline>
            </w:drawing>
          </w:r>
        </w:p>
      </w:tc>
      <w:tc>
        <w:tcPr>
          <w:tcW w:w="2977" w:type="dxa"/>
          <w:vAlign w:val="center"/>
        </w:tcPr>
        <w:p w:rsidR="00C03DB5" w:rsidRDefault="00421E6E">
          <w:pPr>
            <w:pBdr>
              <w:top w:val="nil"/>
              <w:left w:val="nil"/>
              <w:bottom w:val="nil"/>
              <w:right w:val="nil"/>
              <w:between w:val="nil"/>
            </w:pBdr>
            <w:tabs>
              <w:tab w:val="center" w:pos="4536"/>
              <w:tab w:val="right" w:pos="9072"/>
            </w:tabs>
            <w:jc w:val="center"/>
            <w:rPr>
              <w:color w:val="000000"/>
            </w:rPr>
          </w:pPr>
          <w:r>
            <w:rPr>
              <w:noProof/>
              <w:color w:val="000000"/>
              <w:lang w:val="hr-HR" w:eastAsia="hr-HR"/>
            </w:rPr>
            <w:drawing>
              <wp:inline distT="0" distB="0" distL="0" distR="0">
                <wp:extent cx="1666542" cy="485945"/>
                <wp:effectExtent l="0" t="0" r="0" b="0"/>
                <wp:docPr id="4" name="image3.png" descr="C:\Users\dzena\AppData\Local\Microsoft\Windows\INetCache\Content.Word\YEP.PNG"/>
                <wp:cNvGraphicFramePr/>
                <a:graphic xmlns:a="http://schemas.openxmlformats.org/drawingml/2006/main">
                  <a:graphicData uri="http://schemas.openxmlformats.org/drawingml/2006/picture">
                    <pic:pic xmlns:pic="http://schemas.openxmlformats.org/drawingml/2006/picture">
                      <pic:nvPicPr>
                        <pic:cNvPr id="0" name="image3.png" descr="C:\Users\dzena\AppData\Local\Microsoft\Windows\INetCache\Content.Word\YEP.PNG"/>
                        <pic:cNvPicPr preferRelativeResize="0"/>
                      </pic:nvPicPr>
                      <pic:blipFill>
                        <a:blip r:embed="rId2"/>
                        <a:srcRect/>
                        <a:stretch>
                          <a:fillRect/>
                        </a:stretch>
                      </pic:blipFill>
                      <pic:spPr>
                        <a:xfrm>
                          <a:off x="0" y="0"/>
                          <a:ext cx="1666542" cy="485945"/>
                        </a:xfrm>
                        <a:prstGeom prst="rect">
                          <a:avLst/>
                        </a:prstGeom>
                        <a:ln/>
                      </pic:spPr>
                    </pic:pic>
                  </a:graphicData>
                </a:graphic>
              </wp:inline>
            </w:drawing>
          </w:r>
        </w:p>
      </w:tc>
      <w:tc>
        <w:tcPr>
          <w:tcW w:w="2956" w:type="dxa"/>
          <w:vAlign w:val="center"/>
        </w:tcPr>
        <w:p w:rsidR="00C03DB5" w:rsidRDefault="00421E6E">
          <w:pPr>
            <w:pBdr>
              <w:top w:val="nil"/>
              <w:left w:val="nil"/>
              <w:bottom w:val="nil"/>
              <w:right w:val="nil"/>
              <w:between w:val="nil"/>
            </w:pBdr>
            <w:tabs>
              <w:tab w:val="center" w:pos="4536"/>
              <w:tab w:val="right" w:pos="9072"/>
            </w:tabs>
            <w:jc w:val="center"/>
            <w:rPr>
              <w:color w:val="000000"/>
            </w:rPr>
          </w:pPr>
          <w:r>
            <w:rPr>
              <w:color w:val="000000"/>
            </w:rPr>
            <w:t>[Logo lokalne zajednice]</w:t>
          </w:r>
        </w:p>
      </w:tc>
    </w:tr>
  </w:tbl>
  <w:p w:rsidR="00C03DB5" w:rsidRDefault="00C03DB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6705"/>
    <w:multiLevelType w:val="multilevel"/>
    <w:tmpl w:val="DAF6D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B12812"/>
    <w:multiLevelType w:val="multilevel"/>
    <w:tmpl w:val="01B24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07C5E2E"/>
    <w:multiLevelType w:val="multilevel"/>
    <w:tmpl w:val="902C8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824EBE"/>
    <w:multiLevelType w:val="hybridMultilevel"/>
    <w:tmpl w:val="B9B60528"/>
    <w:lvl w:ilvl="0" w:tplc="D7FA125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9C5300"/>
    <w:multiLevelType w:val="multilevel"/>
    <w:tmpl w:val="BD3C3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70877FC"/>
    <w:multiLevelType w:val="multilevel"/>
    <w:tmpl w:val="C5AC0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9115966"/>
    <w:multiLevelType w:val="multilevel"/>
    <w:tmpl w:val="B998B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01153C0"/>
    <w:multiLevelType w:val="multilevel"/>
    <w:tmpl w:val="5D5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E262A4F"/>
    <w:multiLevelType w:val="multilevel"/>
    <w:tmpl w:val="A92EE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7"/>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C03DB5"/>
    <w:rsid w:val="00000AC3"/>
    <w:rsid w:val="00036897"/>
    <w:rsid w:val="00036DC2"/>
    <w:rsid w:val="00046BD8"/>
    <w:rsid w:val="00086D64"/>
    <w:rsid w:val="000978E7"/>
    <w:rsid w:val="000B42EC"/>
    <w:rsid w:val="000D49A3"/>
    <w:rsid w:val="00191570"/>
    <w:rsid w:val="00196934"/>
    <w:rsid w:val="001C34F7"/>
    <w:rsid w:val="001E2882"/>
    <w:rsid w:val="001F054B"/>
    <w:rsid w:val="0021090B"/>
    <w:rsid w:val="00211BF5"/>
    <w:rsid w:val="00233A6A"/>
    <w:rsid w:val="00237D64"/>
    <w:rsid w:val="002411D8"/>
    <w:rsid w:val="002C1620"/>
    <w:rsid w:val="00333D9E"/>
    <w:rsid w:val="00357133"/>
    <w:rsid w:val="003B2353"/>
    <w:rsid w:val="00414DA4"/>
    <w:rsid w:val="00421E6E"/>
    <w:rsid w:val="00425DB4"/>
    <w:rsid w:val="004471E9"/>
    <w:rsid w:val="0048764D"/>
    <w:rsid w:val="004D15AB"/>
    <w:rsid w:val="00512725"/>
    <w:rsid w:val="00517389"/>
    <w:rsid w:val="005427AA"/>
    <w:rsid w:val="005A174C"/>
    <w:rsid w:val="005A1FEC"/>
    <w:rsid w:val="005D0FA1"/>
    <w:rsid w:val="00613DB8"/>
    <w:rsid w:val="00664FC2"/>
    <w:rsid w:val="00703748"/>
    <w:rsid w:val="00730C14"/>
    <w:rsid w:val="00771D65"/>
    <w:rsid w:val="00777F4E"/>
    <w:rsid w:val="00787AE0"/>
    <w:rsid w:val="00822ADB"/>
    <w:rsid w:val="00864566"/>
    <w:rsid w:val="00874B5E"/>
    <w:rsid w:val="00882FEB"/>
    <w:rsid w:val="008B363D"/>
    <w:rsid w:val="008C7A9E"/>
    <w:rsid w:val="00926BAB"/>
    <w:rsid w:val="00953784"/>
    <w:rsid w:val="00AD22A4"/>
    <w:rsid w:val="00AD564F"/>
    <w:rsid w:val="00B0051E"/>
    <w:rsid w:val="00B21030"/>
    <w:rsid w:val="00B35069"/>
    <w:rsid w:val="00B441DE"/>
    <w:rsid w:val="00BF568C"/>
    <w:rsid w:val="00C03DB5"/>
    <w:rsid w:val="00C05B49"/>
    <w:rsid w:val="00CF759F"/>
    <w:rsid w:val="00D32844"/>
    <w:rsid w:val="00D60D44"/>
    <w:rsid w:val="00D6554D"/>
    <w:rsid w:val="00D7577D"/>
    <w:rsid w:val="00DF2E8C"/>
    <w:rsid w:val="00E27BFC"/>
    <w:rsid w:val="00E30CA5"/>
    <w:rsid w:val="00E351A4"/>
    <w:rsid w:val="00EF6957"/>
    <w:rsid w:val="00F366E0"/>
    <w:rsid w:val="00F3713D"/>
    <w:rsid w:val="00F51704"/>
    <w:rsid w:val="00F51A5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bs-Latn-BA"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357133"/>
  </w:style>
  <w:style w:type="paragraph" w:styleId="Naslov1">
    <w:name w:val="heading 1"/>
    <w:basedOn w:val="Normalno"/>
    <w:next w:val="Normalno"/>
    <w:uiPriority w:val="9"/>
    <w:qFormat/>
    <w:rsid w:val="00357133"/>
    <w:pPr>
      <w:keepNext/>
      <w:keepLines/>
      <w:spacing w:before="480" w:after="120"/>
      <w:outlineLvl w:val="0"/>
    </w:pPr>
    <w:rPr>
      <w:b/>
      <w:sz w:val="48"/>
      <w:szCs w:val="48"/>
    </w:rPr>
  </w:style>
  <w:style w:type="paragraph" w:styleId="Naslov2">
    <w:name w:val="heading 2"/>
    <w:basedOn w:val="Normalno"/>
    <w:next w:val="Normalno"/>
    <w:uiPriority w:val="9"/>
    <w:semiHidden/>
    <w:unhideWhenUsed/>
    <w:qFormat/>
    <w:rsid w:val="00357133"/>
    <w:pPr>
      <w:keepNext/>
      <w:keepLines/>
      <w:spacing w:before="360" w:after="80"/>
      <w:outlineLvl w:val="1"/>
    </w:pPr>
    <w:rPr>
      <w:b/>
      <w:sz w:val="36"/>
      <w:szCs w:val="36"/>
    </w:rPr>
  </w:style>
  <w:style w:type="paragraph" w:styleId="Naslov3">
    <w:name w:val="heading 3"/>
    <w:basedOn w:val="Normalno"/>
    <w:next w:val="Normalno"/>
    <w:uiPriority w:val="9"/>
    <w:semiHidden/>
    <w:unhideWhenUsed/>
    <w:qFormat/>
    <w:rsid w:val="00357133"/>
    <w:pPr>
      <w:keepNext/>
      <w:keepLines/>
      <w:spacing w:before="280" w:after="80"/>
      <w:outlineLvl w:val="2"/>
    </w:pPr>
    <w:rPr>
      <w:b/>
      <w:sz w:val="28"/>
      <w:szCs w:val="28"/>
    </w:rPr>
  </w:style>
  <w:style w:type="paragraph" w:styleId="Naslov4">
    <w:name w:val="heading 4"/>
    <w:basedOn w:val="Normalno"/>
    <w:next w:val="Normalno"/>
    <w:uiPriority w:val="9"/>
    <w:semiHidden/>
    <w:unhideWhenUsed/>
    <w:qFormat/>
    <w:rsid w:val="00357133"/>
    <w:pPr>
      <w:keepNext/>
      <w:keepLines/>
      <w:spacing w:before="240" w:after="40"/>
      <w:outlineLvl w:val="3"/>
    </w:pPr>
    <w:rPr>
      <w:b/>
      <w:sz w:val="24"/>
      <w:szCs w:val="24"/>
    </w:rPr>
  </w:style>
  <w:style w:type="paragraph" w:styleId="Naslov5">
    <w:name w:val="heading 5"/>
    <w:basedOn w:val="Normalno"/>
    <w:next w:val="Normalno"/>
    <w:uiPriority w:val="9"/>
    <w:semiHidden/>
    <w:unhideWhenUsed/>
    <w:qFormat/>
    <w:rsid w:val="00357133"/>
    <w:pPr>
      <w:keepNext/>
      <w:keepLines/>
      <w:spacing w:before="220" w:after="40"/>
      <w:outlineLvl w:val="4"/>
    </w:pPr>
    <w:rPr>
      <w:b/>
    </w:rPr>
  </w:style>
  <w:style w:type="paragraph" w:styleId="Naslov6">
    <w:name w:val="heading 6"/>
    <w:basedOn w:val="Normalno"/>
    <w:next w:val="Normalno"/>
    <w:uiPriority w:val="9"/>
    <w:semiHidden/>
    <w:unhideWhenUsed/>
    <w:qFormat/>
    <w:rsid w:val="00357133"/>
    <w:pPr>
      <w:keepNext/>
      <w:keepLines/>
      <w:spacing w:before="200" w:after="40"/>
      <w:outlineLvl w:val="5"/>
    </w:pPr>
    <w:rPr>
      <w:b/>
      <w:sz w:val="20"/>
      <w:szCs w:val="20"/>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Naslov">
    <w:name w:val="Title"/>
    <w:basedOn w:val="Normalno"/>
    <w:next w:val="Normalno"/>
    <w:uiPriority w:val="10"/>
    <w:qFormat/>
    <w:rsid w:val="00357133"/>
    <w:pPr>
      <w:keepNext/>
      <w:keepLines/>
      <w:spacing w:before="480" w:after="120"/>
    </w:pPr>
    <w:rPr>
      <w:b/>
      <w:sz w:val="72"/>
      <w:szCs w:val="72"/>
    </w:rPr>
  </w:style>
  <w:style w:type="paragraph" w:styleId="Podnaslov">
    <w:name w:val="Subtitle"/>
    <w:basedOn w:val="Normalno"/>
    <w:next w:val="Normalno"/>
    <w:uiPriority w:val="11"/>
    <w:qFormat/>
    <w:rsid w:val="00357133"/>
    <w:pPr>
      <w:keepNext/>
      <w:keepLines/>
      <w:spacing w:before="360" w:after="80"/>
    </w:pPr>
    <w:rPr>
      <w:rFonts w:ascii="Georgia" w:eastAsia="Georgia" w:hAnsi="Georgia" w:cs="Georgia"/>
      <w:i/>
      <w:color w:val="666666"/>
      <w:sz w:val="48"/>
      <w:szCs w:val="48"/>
    </w:rPr>
  </w:style>
  <w:style w:type="table" w:customStyle="1" w:styleId="a">
    <w:basedOn w:val="Normalnatabela"/>
    <w:rsid w:val="003571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Normalnatabela"/>
    <w:rsid w:val="00357133"/>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Zaglavlje">
    <w:name w:val="header"/>
    <w:basedOn w:val="Normalno"/>
    <w:link w:val="ZaglavljeZnak"/>
    <w:uiPriority w:val="99"/>
    <w:unhideWhenUsed/>
    <w:rsid w:val="00233A6A"/>
    <w:pPr>
      <w:tabs>
        <w:tab w:val="center" w:pos="4513"/>
        <w:tab w:val="right" w:pos="9026"/>
      </w:tabs>
      <w:spacing w:after="0" w:line="240" w:lineRule="auto"/>
    </w:pPr>
  </w:style>
  <w:style w:type="character" w:customStyle="1" w:styleId="ZaglavljeZnak">
    <w:name w:val="Zaglavlje Znak"/>
    <w:basedOn w:val="Zadanifontparagrafa"/>
    <w:link w:val="Zaglavlje"/>
    <w:uiPriority w:val="99"/>
    <w:rsid w:val="00233A6A"/>
  </w:style>
  <w:style w:type="paragraph" w:styleId="Podnoje">
    <w:name w:val="footer"/>
    <w:basedOn w:val="Normalno"/>
    <w:link w:val="PodnojeZnak"/>
    <w:uiPriority w:val="99"/>
    <w:unhideWhenUsed/>
    <w:rsid w:val="00233A6A"/>
    <w:pPr>
      <w:tabs>
        <w:tab w:val="center" w:pos="4513"/>
        <w:tab w:val="right" w:pos="9026"/>
      </w:tabs>
      <w:spacing w:after="0" w:line="240" w:lineRule="auto"/>
    </w:pPr>
  </w:style>
  <w:style w:type="character" w:customStyle="1" w:styleId="PodnojeZnak">
    <w:name w:val="Podnožje Znak"/>
    <w:basedOn w:val="Zadanifontparagrafa"/>
    <w:link w:val="Podnoje"/>
    <w:uiPriority w:val="99"/>
    <w:rsid w:val="00233A6A"/>
  </w:style>
  <w:style w:type="character" w:styleId="Hiperveza">
    <w:name w:val="Hyperlink"/>
    <w:basedOn w:val="Zadanifontparagrafa"/>
    <w:uiPriority w:val="99"/>
    <w:unhideWhenUsed/>
    <w:rsid w:val="00233A6A"/>
    <w:rPr>
      <w:color w:val="0000FF" w:themeColor="hyperlink"/>
      <w:u w:val="single"/>
    </w:rPr>
  </w:style>
  <w:style w:type="character" w:customStyle="1" w:styleId="UnresolvedMention1">
    <w:name w:val="Unresolved Mention1"/>
    <w:basedOn w:val="Zadanifontparagrafa"/>
    <w:uiPriority w:val="99"/>
    <w:semiHidden/>
    <w:unhideWhenUsed/>
    <w:rsid w:val="00233A6A"/>
    <w:rPr>
      <w:color w:val="605E5C"/>
      <w:shd w:val="clear" w:color="auto" w:fill="E1DFDD"/>
    </w:rPr>
  </w:style>
  <w:style w:type="paragraph" w:styleId="Paragrafspiska">
    <w:name w:val="List Paragraph"/>
    <w:basedOn w:val="Normalno"/>
    <w:uiPriority w:val="34"/>
    <w:qFormat/>
    <w:rsid w:val="0021090B"/>
    <w:pPr>
      <w:ind w:left="720"/>
      <w:contextualSpacing/>
    </w:pPr>
  </w:style>
  <w:style w:type="paragraph" w:styleId="NormalnoWeb">
    <w:name w:val="Normal (Web)"/>
    <w:basedOn w:val="Normalno"/>
    <w:uiPriority w:val="99"/>
    <w:semiHidden/>
    <w:unhideWhenUsed/>
    <w:rsid w:val="00703748"/>
    <w:pPr>
      <w:spacing w:before="100" w:beforeAutospacing="1" w:after="100" w:afterAutospacing="1" w:line="240" w:lineRule="auto"/>
    </w:pPr>
    <w:rPr>
      <w:rFonts w:eastAsiaTheme="minorHAnsi" w:cs="Times New Roman"/>
      <w:lang w:val="en-GB"/>
    </w:rPr>
  </w:style>
  <w:style w:type="character" w:styleId="Referencakomentara">
    <w:name w:val="annotation reference"/>
    <w:basedOn w:val="Zadanifontparagrafa"/>
    <w:uiPriority w:val="99"/>
    <w:semiHidden/>
    <w:unhideWhenUsed/>
    <w:rsid w:val="00CF759F"/>
    <w:rPr>
      <w:sz w:val="16"/>
      <w:szCs w:val="16"/>
    </w:rPr>
  </w:style>
  <w:style w:type="paragraph" w:styleId="Tekstkomentara">
    <w:name w:val="annotation text"/>
    <w:basedOn w:val="Normalno"/>
    <w:link w:val="TekstkomentaraZnak"/>
    <w:uiPriority w:val="99"/>
    <w:semiHidden/>
    <w:unhideWhenUsed/>
    <w:rsid w:val="00CF759F"/>
    <w:pPr>
      <w:spacing w:line="240" w:lineRule="auto"/>
    </w:pPr>
    <w:rPr>
      <w:sz w:val="20"/>
      <w:szCs w:val="20"/>
    </w:rPr>
  </w:style>
  <w:style w:type="character" w:customStyle="1" w:styleId="TekstkomentaraZnak">
    <w:name w:val="Tekst komentara Znak"/>
    <w:basedOn w:val="Zadanifontparagrafa"/>
    <w:link w:val="Tekstkomentara"/>
    <w:uiPriority w:val="99"/>
    <w:semiHidden/>
    <w:rsid w:val="00CF759F"/>
    <w:rPr>
      <w:sz w:val="20"/>
      <w:szCs w:val="20"/>
    </w:rPr>
  </w:style>
  <w:style w:type="paragraph" w:styleId="Subjektkomentara">
    <w:name w:val="annotation subject"/>
    <w:basedOn w:val="Tekstkomentara"/>
    <w:next w:val="Tekstkomentara"/>
    <w:link w:val="SubjektkomentaraZnak"/>
    <w:uiPriority w:val="99"/>
    <w:semiHidden/>
    <w:unhideWhenUsed/>
    <w:rsid w:val="00CF759F"/>
    <w:rPr>
      <w:b/>
      <w:bCs/>
    </w:rPr>
  </w:style>
  <w:style w:type="character" w:customStyle="1" w:styleId="SubjektkomentaraZnak">
    <w:name w:val="Subjekt komentara Znak"/>
    <w:basedOn w:val="TekstkomentaraZnak"/>
    <w:link w:val="Subjektkomentara"/>
    <w:uiPriority w:val="99"/>
    <w:semiHidden/>
    <w:rsid w:val="00CF759F"/>
    <w:rPr>
      <w:b/>
      <w:bCs/>
      <w:sz w:val="20"/>
      <w:szCs w:val="20"/>
    </w:rPr>
  </w:style>
  <w:style w:type="paragraph" w:styleId="Tekstubalonu">
    <w:name w:val="Balloon Text"/>
    <w:basedOn w:val="Normalno"/>
    <w:link w:val="TekstubalonuZnak"/>
    <w:uiPriority w:val="99"/>
    <w:semiHidden/>
    <w:unhideWhenUsed/>
    <w:rsid w:val="00CF759F"/>
    <w:pPr>
      <w:spacing w:after="0" w:line="240" w:lineRule="auto"/>
    </w:pPr>
    <w:rPr>
      <w:rFonts w:ascii="Segoe UI" w:hAnsi="Segoe UI" w:cs="Segoe UI"/>
      <w:sz w:val="18"/>
      <w:szCs w:val="18"/>
    </w:rPr>
  </w:style>
  <w:style w:type="character" w:customStyle="1" w:styleId="TekstubalonuZnak">
    <w:name w:val="Tekst u balonu Znak"/>
    <w:basedOn w:val="Zadanifontparagrafa"/>
    <w:link w:val="Tekstubalonu"/>
    <w:uiPriority w:val="99"/>
    <w:semiHidden/>
    <w:rsid w:val="00CF759F"/>
    <w:rPr>
      <w:rFonts w:ascii="Segoe UI" w:hAnsi="Segoe UI" w:cs="Segoe UI"/>
      <w:sz w:val="18"/>
      <w:szCs w:val="18"/>
    </w:rPr>
  </w:style>
  <w:style w:type="character" w:customStyle="1" w:styleId="UnresolvedMention">
    <w:name w:val="Unresolved Mention"/>
    <w:basedOn w:val="Zadanifontparagrafa"/>
    <w:uiPriority w:val="99"/>
    <w:semiHidden/>
    <w:unhideWhenUsed/>
    <w:rsid w:val="00730C14"/>
    <w:rPr>
      <w:color w:val="605E5C"/>
      <w:shd w:val="clear" w:color="auto" w:fill="E1DFDD"/>
    </w:rPr>
  </w:style>
  <w:style w:type="character" w:styleId="Naglaeno">
    <w:name w:val="Strong"/>
    <w:basedOn w:val="Zadanifontparagrafa"/>
    <w:uiPriority w:val="22"/>
    <w:qFormat/>
    <w:rsid w:val="00730C14"/>
    <w:rPr>
      <w:b/>
      <w:bCs/>
    </w:rPr>
  </w:style>
  <w:style w:type="character" w:styleId="Praenahiperveza">
    <w:name w:val="FollowedHyperlink"/>
    <w:basedOn w:val="Zadanifontparagrafa"/>
    <w:uiPriority w:val="99"/>
    <w:semiHidden/>
    <w:unhideWhenUsed/>
    <w:rsid w:val="004D15AB"/>
    <w:rPr>
      <w:color w:val="800080" w:themeColor="followedHyperlink"/>
      <w:u w:val="single"/>
    </w:rPr>
  </w:style>
  <w:style w:type="paragraph" w:styleId="Tekstfusnote">
    <w:name w:val="footnote text"/>
    <w:basedOn w:val="Normalno"/>
    <w:link w:val="TekstfusnoteZnak"/>
    <w:uiPriority w:val="99"/>
    <w:semiHidden/>
    <w:unhideWhenUsed/>
    <w:rsid w:val="00F51704"/>
    <w:pPr>
      <w:spacing w:after="0" w:line="240" w:lineRule="auto"/>
    </w:pPr>
    <w:rPr>
      <w:sz w:val="20"/>
      <w:szCs w:val="20"/>
    </w:rPr>
  </w:style>
  <w:style w:type="character" w:customStyle="1" w:styleId="TekstfusnoteZnak">
    <w:name w:val="Tekst fusnote Znak"/>
    <w:basedOn w:val="Zadanifontparagrafa"/>
    <w:link w:val="Tekstfusnote"/>
    <w:uiPriority w:val="99"/>
    <w:semiHidden/>
    <w:rsid w:val="00F51704"/>
    <w:rPr>
      <w:sz w:val="20"/>
      <w:szCs w:val="20"/>
    </w:rPr>
  </w:style>
  <w:style w:type="character" w:styleId="Referencafusnote">
    <w:name w:val="footnote reference"/>
    <w:basedOn w:val="Zadanifontparagrafa"/>
    <w:uiPriority w:val="99"/>
    <w:semiHidden/>
    <w:unhideWhenUsed/>
    <w:rsid w:val="00F51704"/>
    <w:rPr>
      <w:vertAlign w:val="superscript"/>
    </w:rPr>
  </w:style>
</w:styles>
</file>

<file path=word/webSettings.xml><?xml version="1.0" encoding="utf-8"?>
<w:webSettings xmlns:r="http://schemas.openxmlformats.org/officeDocument/2006/relationships" xmlns:w="http://schemas.openxmlformats.org/wordprocessingml/2006/main">
  <w:divs>
    <w:div w:id="60715516">
      <w:bodyDiv w:val="1"/>
      <w:marLeft w:val="0"/>
      <w:marRight w:val="0"/>
      <w:marTop w:val="0"/>
      <w:marBottom w:val="0"/>
      <w:divBdr>
        <w:top w:val="none" w:sz="0" w:space="0" w:color="auto"/>
        <w:left w:val="none" w:sz="0" w:space="0" w:color="auto"/>
        <w:bottom w:val="none" w:sz="0" w:space="0" w:color="auto"/>
        <w:right w:val="none" w:sz="0" w:space="0" w:color="auto"/>
      </w:divBdr>
    </w:div>
    <w:div w:id="166794538">
      <w:bodyDiv w:val="1"/>
      <w:marLeft w:val="0"/>
      <w:marRight w:val="0"/>
      <w:marTop w:val="0"/>
      <w:marBottom w:val="0"/>
      <w:divBdr>
        <w:top w:val="none" w:sz="0" w:space="0" w:color="auto"/>
        <w:left w:val="none" w:sz="0" w:space="0" w:color="auto"/>
        <w:bottom w:val="none" w:sz="0" w:space="0" w:color="auto"/>
        <w:right w:val="none" w:sz="0" w:space="0" w:color="auto"/>
      </w:divBdr>
      <w:divsChild>
        <w:div w:id="1910459644">
          <w:marLeft w:val="0"/>
          <w:marRight w:val="0"/>
          <w:marTop w:val="0"/>
          <w:marBottom w:val="0"/>
          <w:divBdr>
            <w:top w:val="none" w:sz="0" w:space="0" w:color="auto"/>
            <w:left w:val="none" w:sz="0" w:space="0" w:color="auto"/>
            <w:bottom w:val="none" w:sz="0" w:space="0" w:color="auto"/>
            <w:right w:val="none" w:sz="0" w:space="0" w:color="auto"/>
          </w:divBdr>
        </w:div>
      </w:divsChild>
    </w:div>
    <w:div w:id="303240984">
      <w:bodyDiv w:val="1"/>
      <w:marLeft w:val="0"/>
      <w:marRight w:val="0"/>
      <w:marTop w:val="0"/>
      <w:marBottom w:val="0"/>
      <w:divBdr>
        <w:top w:val="none" w:sz="0" w:space="0" w:color="auto"/>
        <w:left w:val="none" w:sz="0" w:space="0" w:color="auto"/>
        <w:bottom w:val="none" w:sz="0" w:space="0" w:color="auto"/>
        <w:right w:val="none" w:sz="0" w:space="0" w:color="auto"/>
      </w:divBdr>
      <w:divsChild>
        <w:div w:id="806432061">
          <w:marLeft w:val="0"/>
          <w:marRight w:val="0"/>
          <w:marTop w:val="0"/>
          <w:marBottom w:val="0"/>
          <w:divBdr>
            <w:top w:val="none" w:sz="0" w:space="0" w:color="auto"/>
            <w:left w:val="none" w:sz="0" w:space="0" w:color="auto"/>
            <w:bottom w:val="none" w:sz="0" w:space="0" w:color="auto"/>
            <w:right w:val="none" w:sz="0" w:space="0" w:color="auto"/>
          </w:divBdr>
        </w:div>
      </w:divsChild>
    </w:div>
    <w:div w:id="482625786">
      <w:bodyDiv w:val="1"/>
      <w:marLeft w:val="0"/>
      <w:marRight w:val="0"/>
      <w:marTop w:val="0"/>
      <w:marBottom w:val="0"/>
      <w:divBdr>
        <w:top w:val="none" w:sz="0" w:space="0" w:color="auto"/>
        <w:left w:val="none" w:sz="0" w:space="0" w:color="auto"/>
        <w:bottom w:val="none" w:sz="0" w:space="0" w:color="auto"/>
        <w:right w:val="none" w:sz="0" w:space="0" w:color="auto"/>
      </w:divBdr>
    </w:div>
    <w:div w:id="1869677051">
      <w:bodyDiv w:val="1"/>
      <w:marLeft w:val="0"/>
      <w:marRight w:val="0"/>
      <w:marTop w:val="0"/>
      <w:marBottom w:val="0"/>
      <w:divBdr>
        <w:top w:val="none" w:sz="0" w:space="0" w:color="auto"/>
        <w:left w:val="none" w:sz="0" w:space="0" w:color="auto"/>
        <w:bottom w:val="none" w:sz="0" w:space="0" w:color="auto"/>
        <w:right w:val="none" w:sz="0" w:space="0" w:color="auto"/>
      </w:divBdr>
      <w:divsChild>
        <w:div w:id="6177556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kt.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mpakt.b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pcinasapna.ba" TargetMode="External"/><Relationship Id="rId4" Type="http://schemas.openxmlformats.org/officeDocument/2006/relationships/settings" Target="settings.xml"/><Relationship Id="rId9" Type="http://schemas.openxmlformats.org/officeDocument/2006/relationships/hyperlink" Target="https://fixit.ba/YEP/wp-content/uploads/2017/02/160328-Social-Entrepreneurship-Platform-FBiH-6-0.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6507-23A5-4D91-8EE1-0B7A5D0B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Admin</cp:lastModifiedBy>
  <cp:revision>4</cp:revision>
  <dcterms:created xsi:type="dcterms:W3CDTF">2021-05-18T08:40:00Z</dcterms:created>
  <dcterms:modified xsi:type="dcterms:W3CDTF">2021-05-19T14:54:00Z</dcterms:modified>
</cp:coreProperties>
</file>